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F5009" w14:textId="66751F81" w:rsidR="00082FD3" w:rsidRDefault="00082FD3" w:rsidP="00082FD3">
      <w:pPr>
        <w:pStyle w:val="Heading1"/>
      </w:pPr>
      <w:r>
        <w:t>Introduction</w:t>
      </w:r>
    </w:p>
    <w:p w14:paraId="7118EC31" w14:textId="333940C9" w:rsidR="00ED6DE6" w:rsidRPr="00BE3CCD" w:rsidRDefault="00082FD3" w:rsidP="00ED6DE6">
      <w:pPr>
        <w:rPr>
          <w:i/>
          <w:iCs/>
        </w:rPr>
      </w:pPr>
      <w:r>
        <w:t>T</w:t>
      </w:r>
      <w:r w:rsidR="00ED6DE6">
        <w:t>he aim of this guideline is to document and support</w:t>
      </w:r>
      <w:r>
        <w:t xml:space="preserve"> the authentic online assessments</w:t>
      </w:r>
      <w:r w:rsidR="00ED6DE6">
        <w:t xml:space="preserve">, </w:t>
      </w:r>
      <w:r>
        <w:t>in accordance with Learning Strategy</w:t>
      </w:r>
      <w:r w:rsidR="00ED6DE6">
        <w:t xml:space="preserve"> and Moodle settings. </w:t>
      </w:r>
      <w:r w:rsidR="00ED6DE6" w:rsidRPr="002A2646">
        <w:t>An authentic online assessment includes background or back story that is linked</w:t>
      </w:r>
      <w:r w:rsidR="00ED6DE6">
        <w:t xml:space="preserve"> to</w:t>
      </w:r>
      <w:r w:rsidR="00ED6DE6" w:rsidRPr="002A2646">
        <w:t xml:space="preserve"> workplace tasks or personal life whichever is applicable, </w:t>
      </w:r>
      <w:r w:rsidR="00ED6DE6">
        <w:t xml:space="preserve">integrate digital skills, </w:t>
      </w:r>
      <w:r w:rsidR="00ED6DE6" w:rsidRPr="002A2646">
        <w:t>equal and unbiased, and multi-variants to support original responses from students.</w:t>
      </w:r>
    </w:p>
    <w:p w14:paraId="160A1E3C" w14:textId="3CA3E37E" w:rsidR="00ED6DE6" w:rsidRDefault="00ED6DE6" w:rsidP="00082FD3">
      <w:r>
        <w:t xml:space="preserve">This guide is applicable to </w:t>
      </w:r>
      <w:r w:rsidR="00E4618C">
        <w:t>blended learning non-assessable and assessable</w:t>
      </w:r>
      <w:r>
        <w:t xml:space="preserve"> </w:t>
      </w:r>
      <w:r w:rsidR="007458D0">
        <w:t>regardless of</w:t>
      </w:r>
      <w:r w:rsidR="00E4618C">
        <w:t xml:space="preserve"> whether online or offline. </w:t>
      </w:r>
    </w:p>
    <w:p w14:paraId="36467BE5" w14:textId="182D1EFA" w:rsidR="00082FD3" w:rsidRDefault="000E6A54" w:rsidP="00082FD3">
      <w:r>
        <w:t>This</w:t>
      </w:r>
      <w:r w:rsidR="00ED6DE6">
        <w:t xml:space="preserve"> guide can be used by Lecturers or anyone preparing the Unit assessments. The outcome then will be used by </w:t>
      </w:r>
      <w:r w:rsidR="00082FD3">
        <w:t xml:space="preserve">the LXD </w:t>
      </w:r>
      <w:r w:rsidR="00ED6DE6">
        <w:t xml:space="preserve">as part of course design process and authorized DL officers to create the activities in the Moodle. </w:t>
      </w:r>
    </w:p>
    <w:p w14:paraId="6B9CAB02" w14:textId="69C0DAFA" w:rsidR="00082FD3" w:rsidRDefault="00082FD3" w:rsidP="00082FD3">
      <w:pPr>
        <w:pStyle w:val="Heading1"/>
      </w:pPr>
      <w:r>
        <w:t xml:space="preserve">Contents </w:t>
      </w:r>
    </w:p>
    <w:p w14:paraId="269D89DB" w14:textId="4D2030D6" w:rsidR="00132F62" w:rsidRDefault="00937C29" w:rsidP="00937C29">
      <w:pPr>
        <w:pStyle w:val="TopicContent"/>
      </w:pPr>
      <w:r w:rsidRPr="00937C29">
        <w:rPr>
          <w:b/>
          <w:bCs/>
        </w:rPr>
        <w:t>Title</w:t>
      </w:r>
      <w:r w:rsidR="00441BD6">
        <w:rPr>
          <w:b/>
          <w:bCs/>
        </w:rPr>
        <w:t>s</w:t>
      </w:r>
      <w:r>
        <w:t xml:space="preserve"> such as </w:t>
      </w:r>
      <w:r w:rsidR="00132F62">
        <w:t>Assessment [number]</w:t>
      </w:r>
      <w:r w:rsidR="00132F62">
        <w:t xml:space="preserve"> </w:t>
      </w:r>
      <w:r>
        <w:t xml:space="preserve">and </w:t>
      </w:r>
      <w:r w:rsidR="00132F62">
        <w:t>[Assessment Title]</w:t>
      </w:r>
    </w:p>
    <w:p w14:paraId="02D04EFC" w14:textId="147F950F" w:rsidR="00937C29" w:rsidRDefault="00937C29" w:rsidP="00937C29">
      <w:pPr>
        <w:pStyle w:val="TopicContent"/>
      </w:pPr>
      <w:r w:rsidRPr="00937C29">
        <w:rPr>
          <w:b/>
          <w:bCs/>
        </w:rPr>
        <w:t>Sub-heading</w:t>
      </w:r>
      <w:r w:rsidR="00441BD6">
        <w:rPr>
          <w:b/>
          <w:bCs/>
        </w:rPr>
        <w:t>s</w:t>
      </w:r>
      <w:r>
        <w:t xml:space="preserve"> </w:t>
      </w:r>
      <w:r w:rsidR="0030278F">
        <w:t>e.g.,</w:t>
      </w:r>
      <w:r>
        <w:t xml:space="preserve"> Rationale, Specifications, Tasks, Marking</w:t>
      </w:r>
      <w:r w:rsidR="00441BD6">
        <w:t xml:space="preserve">. The description of each sub-heading is under the sub-heading itself. </w:t>
      </w:r>
    </w:p>
    <w:p w14:paraId="6CBEE76A" w14:textId="3F932085" w:rsidR="00937C29" w:rsidRPr="00152A2A" w:rsidRDefault="00937C29" w:rsidP="00937C29">
      <w:pPr>
        <w:pStyle w:val="TopicContent"/>
      </w:pPr>
      <w:r w:rsidRPr="00937C29">
        <w:rPr>
          <w:b/>
          <w:bCs/>
        </w:rPr>
        <w:t>Propert</w:t>
      </w:r>
      <w:r w:rsidR="00441BD6">
        <w:rPr>
          <w:b/>
          <w:bCs/>
        </w:rPr>
        <w:t>ies</w:t>
      </w:r>
      <w:r>
        <w:rPr>
          <w:b/>
          <w:bCs/>
        </w:rPr>
        <w:t xml:space="preserve">. </w:t>
      </w:r>
      <w:r w:rsidRPr="00937C29">
        <w:t>The</w:t>
      </w:r>
      <w:r w:rsidRPr="00937C29">
        <w:rPr>
          <w:b/>
          <w:bCs/>
        </w:rPr>
        <w:t xml:space="preserve"> </w:t>
      </w:r>
      <w:r w:rsidRPr="00937C29">
        <w:t>text</w:t>
      </w:r>
      <w:r>
        <w:t>s</w:t>
      </w:r>
      <w:r w:rsidRPr="00937C29">
        <w:t xml:space="preserve"> in</w:t>
      </w:r>
      <w:r w:rsidR="00152A2A">
        <w:t xml:space="preserve"> Normal style,</w:t>
      </w:r>
      <w:r w:rsidRPr="00937C29">
        <w:t xml:space="preserve"> bold.</w:t>
      </w:r>
      <w:r>
        <w:rPr>
          <w:b/>
          <w:bCs/>
        </w:rPr>
        <w:t xml:space="preserve"> </w:t>
      </w:r>
      <w:r w:rsidR="00152A2A" w:rsidRPr="00152A2A">
        <w:t>T</w:t>
      </w:r>
      <w:r w:rsidR="00152A2A">
        <w:t xml:space="preserve">hese are the assessment attributes that need to be identified. Many of these attributes are necessary to build the Moodle activities. Properties have preset values or free form. A property with presets is limited to few values. </w:t>
      </w:r>
    </w:p>
    <w:p w14:paraId="07835BDB" w14:textId="6AE6FC8B" w:rsidR="000B177F" w:rsidRDefault="00937C29" w:rsidP="000B177F">
      <w:pPr>
        <w:pStyle w:val="TopicContent"/>
      </w:pPr>
      <w:r w:rsidRPr="00937C29">
        <w:rPr>
          <w:b/>
          <w:bCs/>
        </w:rPr>
        <w:t>Value</w:t>
      </w:r>
      <w:r w:rsidR="00441BD6">
        <w:rPr>
          <w:b/>
          <w:bCs/>
        </w:rPr>
        <w:t>s</w:t>
      </w:r>
      <w:r w:rsidR="00152A2A">
        <w:rPr>
          <w:b/>
          <w:bCs/>
        </w:rPr>
        <w:t xml:space="preserve">. </w:t>
      </w:r>
      <w:r w:rsidR="00152A2A" w:rsidRPr="00152A2A">
        <w:t xml:space="preserve">The </w:t>
      </w:r>
      <w:r w:rsidR="0043504A">
        <w:t xml:space="preserve">value to be filled by Lecturers or anyone preparing unit assessment.  </w:t>
      </w:r>
      <w:r w:rsidR="0043504A">
        <w:t>Preset values may be derived from IBS Policy or Moodle activities.</w:t>
      </w:r>
      <w:r w:rsidR="0043504A">
        <w:t xml:space="preserve"> </w:t>
      </w:r>
      <w:r w:rsidR="000B177F">
        <w:t>Free form may be decided based on the requirement of the unit otherwise require discussion with HOS for Academic matters or HoDLCTS for technical</w:t>
      </w:r>
      <w:r w:rsidR="000B177F">
        <w:t xml:space="preserve"> </w:t>
      </w:r>
      <w:r w:rsidR="000B177F">
        <w:t>matters.</w:t>
      </w:r>
    </w:p>
    <w:p w14:paraId="4DC43804" w14:textId="2A0A9AB1" w:rsidR="000B177F" w:rsidRDefault="0043504A" w:rsidP="0043504A">
      <w:pPr>
        <w:pStyle w:val="TopicContent"/>
      </w:pPr>
      <w:r w:rsidRPr="000B177F">
        <w:t>Default Value</w:t>
      </w:r>
      <w:r>
        <w:t xml:space="preserve"> </w:t>
      </w:r>
      <w:r w:rsidR="000B177F">
        <w:t>s</w:t>
      </w:r>
      <w:r>
        <w:t xml:space="preserve">tatements in italics are default recommended values. If not filled, the default value is considered. You may leave or remove the default values. </w:t>
      </w:r>
    </w:p>
    <w:p w14:paraId="2C6BE37E" w14:textId="77777777" w:rsidR="0043504A" w:rsidRDefault="0043504A" w:rsidP="0043504A">
      <w:r>
        <w:t xml:space="preserve">Some of the content may not be necessary. Leave blank or fill it with NA. </w:t>
      </w:r>
    </w:p>
    <w:p w14:paraId="5DDD737E" w14:textId="799B1CDC" w:rsidR="00304D7B" w:rsidRDefault="00441BD6" w:rsidP="00082FD3">
      <w:r>
        <w:rPr>
          <w:b/>
          <w:bCs/>
        </w:rPr>
        <w:lastRenderedPageBreak/>
        <w:t xml:space="preserve">Instructions. </w:t>
      </w:r>
      <w:r w:rsidR="00304D7B" w:rsidRPr="00441BD6">
        <w:t xml:space="preserve">Statements surrounded by </w:t>
      </w:r>
      <w:r w:rsidR="00304D7B" w:rsidRPr="00D5331B">
        <w:rPr>
          <w:b/>
          <w:bCs/>
        </w:rPr>
        <w:t>[</w:t>
      </w:r>
      <w:r w:rsidR="00D5331B">
        <w:rPr>
          <w:b/>
          <w:bCs/>
        </w:rPr>
        <w:t>…</w:t>
      </w:r>
      <w:r w:rsidR="00304D7B" w:rsidRPr="00D5331B">
        <w:rPr>
          <w:b/>
          <w:bCs/>
        </w:rPr>
        <w:t>]</w:t>
      </w:r>
      <w:r w:rsidR="00304D7B">
        <w:t xml:space="preserve"> are instructions</w:t>
      </w:r>
      <w:r w:rsidR="00D5749C">
        <w:t xml:space="preserve"> and recommended values</w:t>
      </w:r>
      <w:r w:rsidR="00304D7B">
        <w:t xml:space="preserve">. </w:t>
      </w:r>
      <w:r w:rsidR="003F477B">
        <w:t xml:space="preserve">These </w:t>
      </w:r>
      <w:r w:rsidR="00D5749C">
        <w:t>may</w:t>
      </w:r>
      <w:r w:rsidR="003F477B">
        <w:t xml:space="preserve"> be removed before sharing the document to students. </w:t>
      </w:r>
      <w:r w:rsidR="00937C29">
        <w:t>These can be changed depending on the nature of the unit.</w:t>
      </w:r>
    </w:p>
    <w:p w14:paraId="0A5C409F" w14:textId="6BE7095E" w:rsidR="00082FD3" w:rsidRDefault="00082FD3" w:rsidP="00082FD3">
      <w:pPr>
        <w:pStyle w:val="Heading1"/>
      </w:pPr>
      <w:r>
        <w:t>Formatting</w:t>
      </w:r>
    </w:p>
    <w:p w14:paraId="2FCB80FA" w14:textId="77777777" w:rsidR="00132F62" w:rsidRDefault="00082FD3" w:rsidP="00082FD3">
      <w:r>
        <w:t xml:space="preserve">Formatting may </w:t>
      </w:r>
      <w:r w:rsidR="00304D7B">
        <w:t xml:space="preserve">vary </w:t>
      </w:r>
      <w:r w:rsidR="00886D69">
        <w:t xml:space="preserve">from the formatting set in the template. You may set your own formatting style. However, each of the </w:t>
      </w:r>
      <w:r w:rsidR="00132F62">
        <w:t>elements must</w:t>
      </w:r>
      <w:r w:rsidR="00886D69">
        <w:t xml:space="preserve"> be consistently formatted</w:t>
      </w:r>
      <w:r w:rsidR="00132F62">
        <w:t xml:space="preserve">. For Example, the heading, the sub-headings, </w:t>
      </w:r>
      <w:r w:rsidR="00886D69">
        <w:t>Properties</w:t>
      </w:r>
      <w:r w:rsidR="00132F62">
        <w:t xml:space="preserve">, </w:t>
      </w:r>
      <w:r w:rsidR="00886D69">
        <w:t>Instructions</w:t>
      </w:r>
      <w:r w:rsidR="00132F62">
        <w:t xml:space="preserve"> and </w:t>
      </w:r>
      <w:r w:rsidR="00886D69">
        <w:t>Entries/values</w:t>
      </w:r>
      <w:r w:rsidR="00132F62">
        <w:t xml:space="preserve"> must have each formatting style. </w:t>
      </w:r>
    </w:p>
    <w:p w14:paraId="1F3977D6" w14:textId="36FBED9C" w:rsidR="00132F62" w:rsidRDefault="00132F62" w:rsidP="00082FD3">
      <w:r>
        <w:t xml:space="preserve">Otherwise, the formatting here may be followed using the formatting styles used in the document.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0B177F" w14:paraId="35B3F4D4" w14:textId="77777777" w:rsidTr="000B177F">
        <w:tc>
          <w:tcPr>
            <w:tcW w:w="4328" w:type="dxa"/>
          </w:tcPr>
          <w:p w14:paraId="7C7C2BEF" w14:textId="670A3A71" w:rsidR="000B177F" w:rsidRDefault="000B177F" w:rsidP="00082FD3">
            <w:r>
              <w:t>Elements</w:t>
            </w:r>
          </w:p>
        </w:tc>
        <w:tc>
          <w:tcPr>
            <w:tcW w:w="4328" w:type="dxa"/>
          </w:tcPr>
          <w:p w14:paraId="42AE59B3" w14:textId="74E74335" w:rsidR="000B177F" w:rsidRDefault="000B177F" w:rsidP="00082FD3">
            <w:r>
              <w:t>Styles</w:t>
            </w:r>
          </w:p>
        </w:tc>
      </w:tr>
      <w:tr w:rsidR="000B177F" w14:paraId="384231A8" w14:textId="77777777" w:rsidTr="000B177F">
        <w:tc>
          <w:tcPr>
            <w:tcW w:w="4328" w:type="dxa"/>
          </w:tcPr>
          <w:p w14:paraId="53C449D2" w14:textId="7C7C71A1" w:rsidR="000B177F" w:rsidRDefault="000B177F" w:rsidP="00082FD3">
            <w:r>
              <w:t>Title</w:t>
            </w:r>
            <w:r w:rsidR="00441BD6">
              <w:t>s</w:t>
            </w:r>
          </w:p>
        </w:tc>
        <w:tc>
          <w:tcPr>
            <w:tcW w:w="4328" w:type="dxa"/>
          </w:tcPr>
          <w:p w14:paraId="2C50F134" w14:textId="60EA15D1" w:rsidR="000B177F" w:rsidRDefault="000B177F" w:rsidP="00082FD3">
            <w:r>
              <w:t>Title style</w:t>
            </w:r>
          </w:p>
        </w:tc>
      </w:tr>
      <w:tr w:rsidR="000B177F" w14:paraId="6426FC0C" w14:textId="77777777" w:rsidTr="000B177F">
        <w:tc>
          <w:tcPr>
            <w:tcW w:w="4328" w:type="dxa"/>
          </w:tcPr>
          <w:p w14:paraId="5E77C4BC" w14:textId="40B3B83E" w:rsidR="000B177F" w:rsidRDefault="000B177F" w:rsidP="00082FD3">
            <w:r>
              <w:t>sub-headings</w:t>
            </w:r>
          </w:p>
        </w:tc>
        <w:tc>
          <w:tcPr>
            <w:tcW w:w="4328" w:type="dxa"/>
          </w:tcPr>
          <w:p w14:paraId="33C33DCF" w14:textId="567F5AC2" w:rsidR="000B177F" w:rsidRDefault="000B177F" w:rsidP="00082FD3">
            <w:r>
              <w:t>Heading 1 style</w:t>
            </w:r>
          </w:p>
        </w:tc>
      </w:tr>
      <w:tr w:rsidR="000B177F" w14:paraId="51C4135A" w14:textId="77777777" w:rsidTr="000B177F">
        <w:tc>
          <w:tcPr>
            <w:tcW w:w="4328" w:type="dxa"/>
          </w:tcPr>
          <w:p w14:paraId="46A04DFF" w14:textId="057D2CBA" w:rsidR="000B177F" w:rsidRDefault="000B177F" w:rsidP="00082FD3">
            <w:r>
              <w:t>Properties</w:t>
            </w:r>
          </w:p>
        </w:tc>
        <w:tc>
          <w:tcPr>
            <w:tcW w:w="4328" w:type="dxa"/>
          </w:tcPr>
          <w:p w14:paraId="0EDD1039" w14:textId="36B4836D" w:rsidR="000B177F" w:rsidRDefault="000B177F" w:rsidP="00082FD3">
            <w:r>
              <w:t>Normal, bold</w:t>
            </w:r>
          </w:p>
        </w:tc>
      </w:tr>
      <w:tr w:rsidR="000B177F" w14:paraId="6264D882" w14:textId="77777777" w:rsidTr="000B177F">
        <w:tc>
          <w:tcPr>
            <w:tcW w:w="4328" w:type="dxa"/>
          </w:tcPr>
          <w:p w14:paraId="6A2749D2" w14:textId="32C52CA2" w:rsidR="000B177F" w:rsidRDefault="000B177F" w:rsidP="00082FD3">
            <w:r>
              <w:t>Value</w:t>
            </w:r>
            <w:r w:rsidR="00441BD6">
              <w:t>s</w:t>
            </w:r>
          </w:p>
        </w:tc>
        <w:tc>
          <w:tcPr>
            <w:tcW w:w="4328" w:type="dxa"/>
          </w:tcPr>
          <w:p w14:paraId="3E966EE8" w14:textId="4342B2BB" w:rsidR="000B177F" w:rsidRDefault="000B177F" w:rsidP="00082FD3">
            <w:r>
              <w:t>Normal style or the default style.</w:t>
            </w:r>
          </w:p>
          <w:p w14:paraId="0047ED3C" w14:textId="6F56C00B" w:rsidR="000B177F" w:rsidRDefault="000B177F" w:rsidP="00082FD3">
            <w:r>
              <w:t xml:space="preserve">For Default style, Normal style, </w:t>
            </w:r>
            <w:r w:rsidR="0030278F">
              <w:t>Italic,</w:t>
            </w:r>
            <w:r>
              <w:t xml:space="preserve"> and size 10</w:t>
            </w:r>
          </w:p>
        </w:tc>
      </w:tr>
      <w:tr w:rsidR="000B177F" w14:paraId="2E2F7EB2" w14:textId="77777777" w:rsidTr="000B177F">
        <w:tc>
          <w:tcPr>
            <w:tcW w:w="4328" w:type="dxa"/>
          </w:tcPr>
          <w:p w14:paraId="3C0535ED" w14:textId="3A1AD75F" w:rsidR="000B177F" w:rsidRDefault="000B177F" w:rsidP="00082FD3">
            <w:r>
              <w:t>Instruction</w:t>
            </w:r>
            <w:r w:rsidR="00441BD6">
              <w:t>s</w:t>
            </w:r>
          </w:p>
        </w:tc>
        <w:tc>
          <w:tcPr>
            <w:tcW w:w="4328" w:type="dxa"/>
          </w:tcPr>
          <w:p w14:paraId="2EF2A84E" w14:textId="5B844869" w:rsidR="000B177F" w:rsidRDefault="00441BD6" w:rsidP="00082FD3">
            <w:r>
              <w:t>Surrounded by [], Normal style size 10.</w:t>
            </w:r>
          </w:p>
        </w:tc>
      </w:tr>
    </w:tbl>
    <w:p w14:paraId="6CE57644" w14:textId="4A94FC87" w:rsidR="0043504A" w:rsidRPr="00E4618C" w:rsidRDefault="00E4618C" w:rsidP="00E4618C">
      <w:pPr>
        <w:pStyle w:val="Heading2"/>
      </w:pPr>
      <w:r w:rsidRPr="00E4618C">
        <w:t>Preparation and Approval</w:t>
      </w:r>
    </w:p>
    <w:p w14:paraId="7E188DC0" w14:textId="0DDFD0F5" w:rsidR="0043504A" w:rsidRDefault="00E4618C" w:rsidP="00E4618C">
      <w:pPr>
        <w:pStyle w:val="TopicContent"/>
      </w:pPr>
      <w:r>
        <w:t xml:space="preserve">The </w:t>
      </w:r>
      <w:r w:rsidR="0043504A">
        <w:t>Lecturer</w:t>
      </w:r>
      <w:r w:rsidR="000E6A54">
        <w:t xml:space="preserve"> </w:t>
      </w:r>
      <w:r>
        <w:t>will prepare the unit</w:t>
      </w:r>
      <w:r w:rsidR="000E6A54">
        <w:t xml:space="preserve"> assessment</w:t>
      </w:r>
      <w:r>
        <w:t>s</w:t>
      </w:r>
    </w:p>
    <w:p w14:paraId="75E5B88A" w14:textId="33F9FE49" w:rsidR="0043504A" w:rsidRDefault="00E4618C" w:rsidP="00E4618C">
      <w:pPr>
        <w:pStyle w:val="TopicContent"/>
      </w:pPr>
      <w:r>
        <w:t xml:space="preserve">The </w:t>
      </w:r>
      <w:r>
        <w:t xml:space="preserve">Lecturer may consult the </w:t>
      </w:r>
      <w:r w:rsidR="0043504A">
        <w:t>HOS</w:t>
      </w:r>
      <w:r w:rsidR="000E6A54">
        <w:t xml:space="preserve"> for Academic</w:t>
      </w:r>
      <w:r>
        <w:t xml:space="preserve"> matters and </w:t>
      </w:r>
      <w:r w:rsidR="0043504A">
        <w:t>HoDLCTS</w:t>
      </w:r>
      <w:r>
        <w:t xml:space="preserve"> or DL Officer for</w:t>
      </w:r>
      <w:r w:rsidR="000E6A54">
        <w:t xml:space="preserve"> </w:t>
      </w:r>
      <w:r>
        <w:t>t</w:t>
      </w:r>
      <w:r w:rsidR="000E6A54">
        <w:t xml:space="preserve">echnical </w:t>
      </w:r>
      <w:r>
        <w:t>matters.</w:t>
      </w:r>
    </w:p>
    <w:p w14:paraId="185B4902" w14:textId="59A1F3C7" w:rsidR="00132F62" w:rsidRDefault="0043504A" w:rsidP="00E4618C">
      <w:pPr>
        <w:pStyle w:val="TopicContent"/>
      </w:pPr>
      <w:r>
        <w:t>School Board</w:t>
      </w:r>
      <w:r w:rsidR="000E6A54">
        <w:t xml:space="preserve"> for approval</w:t>
      </w:r>
      <w:r w:rsidR="00E4618C">
        <w:t xml:space="preserve"> [pending until BL policy is approved.]</w:t>
      </w:r>
    </w:p>
    <w:p w14:paraId="503C345B" w14:textId="74EDD359" w:rsidR="000E6A54" w:rsidRDefault="000E6A54" w:rsidP="00E4618C">
      <w:pPr>
        <w:pStyle w:val="TopicContent"/>
      </w:pPr>
      <w:r>
        <w:t xml:space="preserve">The approved </w:t>
      </w:r>
      <w:r w:rsidR="00ED6DE6">
        <w:t>assessments including soft</w:t>
      </w:r>
      <w:r>
        <w:t xml:space="preserve"> copy in word document to be shared to a Digital Learning. </w:t>
      </w:r>
    </w:p>
    <w:p w14:paraId="319E3664" w14:textId="77777777" w:rsidR="0043504A" w:rsidRPr="00082FD3" w:rsidRDefault="0043504A" w:rsidP="00082FD3"/>
    <w:p w14:paraId="46ADFD93" w14:textId="77777777" w:rsidR="00082FD3" w:rsidRPr="00082FD3" w:rsidRDefault="00082FD3" w:rsidP="00082FD3"/>
    <w:p w14:paraId="758C13DA" w14:textId="7DDC7559" w:rsidR="000D0768" w:rsidRPr="0030278F" w:rsidRDefault="00A73903" w:rsidP="0030278F">
      <w:pPr>
        <w:pStyle w:val="Title"/>
      </w:pPr>
      <w:r>
        <w:lastRenderedPageBreak/>
        <w:t xml:space="preserve">Assessment </w:t>
      </w:r>
      <w:r w:rsidR="0082602D">
        <w:t>[number]</w:t>
      </w:r>
    </w:p>
    <w:p w14:paraId="758C13DB" w14:textId="2219E4F1" w:rsidR="00DC2066" w:rsidRPr="00DC2066" w:rsidRDefault="0082602D" w:rsidP="00A73903">
      <w:pPr>
        <w:pStyle w:val="Title"/>
      </w:pPr>
      <w:r>
        <w:t>[</w:t>
      </w:r>
      <w:r w:rsidR="00A73903">
        <w:t>Assessment</w:t>
      </w:r>
      <w:r w:rsidR="00DC2066">
        <w:t xml:space="preserve"> Title</w:t>
      </w:r>
      <w:r>
        <w:t>]</w:t>
      </w:r>
    </w:p>
    <w:p w14:paraId="4E92A189" w14:textId="77777777" w:rsidR="00A73903" w:rsidRDefault="00A73903" w:rsidP="00A73903">
      <w:pPr>
        <w:pStyle w:val="Heading1"/>
      </w:pPr>
      <w:r>
        <w:t>Rationale</w:t>
      </w:r>
    </w:p>
    <w:p w14:paraId="6A4BE0B4" w14:textId="7B2733ED" w:rsidR="00A73903" w:rsidRPr="00441BD6" w:rsidRDefault="002A2646" w:rsidP="002A2646">
      <w:pPr>
        <w:rPr>
          <w:sz w:val="20"/>
          <w:szCs w:val="18"/>
        </w:rPr>
      </w:pPr>
      <w:r w:rsidRPr="00441BD6">
        <w:rPr>
          <w:sz w:val="20"/>
          <w:szCs w:val="18"/>
        </w:rPr>
        <w:t xml:space="preserve">[The </w:t>
      </w:r>
      <w:r w:rsidR="00A73903" w:rsidRPr="00441BD6">
        <w:rPr>
          <w:sz w:val="20"/>
          <w:szCs w:val="18"/>
        </w:rPr>
        <w:t>Assessment motivation</w:t>
      </w:r>
      <w:r w:rsidR="00BE3CCD" w:rsidRPr="00441BD6">
        <w:rPr>
          <w:sz w:val="20"/>
          <w:szCs w:val="18"/>
        </w:rPr>
        <w:t>.</w:t>
      </w:r>
      <w:r w:rsidR="00304D7B" w:rsidRPr="00441BD6">
        <w:rPr>
          <w:sz w:val="20"/>
          <w:szCs w:val="18"/>
        </w:rPr>
        <w:t>]</w:t>
      </w:r>
      <w:r w:rsidRPr="00441BD6">
        <w:rPr>
          <w:sz w:val="20"/>
          <w:szCs w:val="18"/>
        </w:rPr>
        <w:t xml:space="preserve"> </w:t>
      </w:r>
    </w:p>
    <w:p w14:paraId="2A0007EE" w14:textId="1BDA141C" w:rsidR="00304D7B" w:rsidRPr="00BE3CCD" w:rsidRDefault="00304D7B" w:rsidP="002A2646">
      <w:pPr>
        <w:rPr>
          <w:i/>
          <w:i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77DC8" w14:textId="77777777" w:rsidR="00BF6F63" w:rsidRDefault="00BF6F63" w:rsidP="00BF6F63">
      <w:pPr>
        <w:pStyle w:val="Heading1"/>
      </w:pPr>
      <w:r>
        <w:t>Specifications</w:t>
      </w:r>
    </w:p>
    <w:p w14:paraId="3635CC26" w14:textId="1AA69448" w:rsidR="00BE3CCD" w:rsidRPr="00D5749C" w:rsidRDefault="00BE3CCD" w:rsidP="00BE3CCD">
      <w:pPr>
        <w:rPr>
          <w:sz w:val="20"/>
          <w:szCs w:val="18"/>
        </w:rPr>
      </w:pPr>
      <w:r w:rsidRPr="00BF6F63">
        <w:rPr>
          <w:b/>
          <w:bCs/>
        </w:rPr>
        <w:t>LOs Mapping</w:t>
      </w:r>
      <w:r>
        <w:rPr>
          <w:b/>
          <w:bCs/>
        </w:rPr>
        <w:t xml:space="preserve">: </w:t>
      </w:r>
      <w:r w:rsidR="00D5749C" w:rsidRPr="00D5749C">
        <w:rPr>
          <w:sz w:val="20"/>
          <w:szCs w:val="18"/>
        </w:rPr>
        <w:t>[</w:t>
      </w:r>
      <w:r w:rsidRPr="00D5749C">
        <w:rPr>
          <w:sz w:val="20"/>
          <w:szCs w:val="18"/>
          <w:u w:val="single"/>
        </w:rPr>
        <w:t>Insert the</w:t>
      </w:r>
      <w:r w:rsidR="0082602D" w:rsidRPr="00D5749C">
        <w:rPr>
          <w:sz w:val="20"/>
          <w:szCs w:val="18"/>
          <w:u w:val="single"/>
        </w:rPr>
        <w:t xml:space="preserve"> topics and LOs</w:t>
      </w:r>
      <w:r w:rsidRPr="00D5749C">
        <w:rPr>
          <w:sz w:val="20"/>
          <w:szCs w:val="18"/>
          <w:u w:val="single"/>
        </w:rPr>
        <w:t xml:space="preserve"> applicable for this assessment</w:t>
      </w:r>
      <w:r w:rsidR="00D5749C" w:rsidRPr="00D5749C">
        <w:rPr>
          <w:sz w:val="20"/>
          <w:szCs w:val="18"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00"/>
        <w:gridCol w:w="6411"/>
      </w:tblGrid>
      <w:tr w:rsidR="00D32CCB" w14:paraId="1BDA6BE2" w14:textId="77777777" w:rsidTr="00D32CCB">
        <w:tc>
          <w:tcPr>
            <w:tcW w:w="1345" w:type="dxa"/>
          </w:tcPr>
          <w:p w14:paraId="48E590B7" w14:textId="38613536" w:rsidR="00D32CCB" w:rsidRPr="00D5749C" w:rsidRDefault="00D32CCB" w:rsidP="001E3867">
            <w:pPr>
              <w:rPr>
                <w:i/>
                <w:iCs/>
                <w:color w:val="7F7F7F" w:themeColor="text1" w:themeTint="80"/>
              </w:rPr>
            </w:pPr>
            <w:r w:rsidRPr="00D5749C">
              <w:rPr>
                <w:i/>
                <w:iCs/>
                <w:color w:val="7F7F7F" w:themeColor="text1" w:themeTint="80"/>
              </w:rPr>
              <w:t>Topic 1</w:t>
            </w:r>
          </w:p>
        </w:tc>
        <w:tc>
          <w:tcPr>
            <w:tcW w:w="900" w:type="dxa"/>
          </w:tcPr>
          <w:p w14:paraId="37D202C3" w14:textId="0E7E45B6" w:rsidR="00D32CCB" w:rsidRPr="00D5749C" w:rsidRDefault="00D32CCB" w:rsidP="001E3867">
            <w:pPr>
              <w:rPr>
                <w:i/>
                <w:iCs/>
                <w:color w:val="7F7F7F" w:themeColor="text1" w:themeTint="80"/>
              </w:rPr>
            </w:pPr>
            <w:r w:rsidRPr="00D5749C">
              <w:rPr>
                <w:i/>
                <w:iCs/>
                <w:color w:val="7F7F7F" w:themeColor="text1" w:themeTint="80"/>
              </w:rPr>
              <w:t>LO 1</w:t>
            </w:r>
          </w:p>
        </w:tc>
        <w:tc>
          <w:tcPr>
            <w:tcW w:w="6411" w:type="dxa"/>
          </w:tcPr>
          <w:p w14:paraId="29ED9E30" w14:textId="004B3D24" w:rsidR="00D32CCB" w:rsidRPr="00D5749C" w:rsidRDefault="00CC1E58" w:rsidP="001E3867">
            <w:pPr>
              <w:rPr>
                <w:i/>
                <w:iCs/>
                <w:color w:val="7F7F7F" w:themeColor="text1" w:themeTint="80"/>
              </w:rPr>
            </w:pPr>
            <w:r w:rsidRPr="00D5749C">
              <w:rPr>
                <w:i/>
                <w:iCs/>
                <w:color w:val="7F7F7F" w:themeColor="text1" w:themeTint="80"/>
              </w:rPr>
              <w:t>Explain the various parts of computer.</w:t>
            </w:r>
          </w:p>
        </w:tc>
      </w:tr>
      <w:tr w:rsidR="00D32CCB" w14:paraId="4DFF5B63" w14:textId="77777777" w:rsidTr="00D32CCB">
        <w:tc>
          <w:tcPr>
            <w:tcW w:w="1345" w:type="dxa"/>
          </w:tcPr>
          <w:p w14:paraId="25698BC7" w14:textId="7648670C" w:rsidR="00D32CCB" w:rsidRDefault="00D32CCB" w:rsidP="00D32CCB"/>
        </w:tc>
        <w:tc>
          <w:tcPr>
            <w:tcW w:w="900" w:type="dxa"/>
          </w:tcPr>
          <w:p w14:paraId="169E33B2" w14:textId="2D24C28D" w:rsidR="00D32CCB" w:rsidRDefault="00D32CCB" w:rsidP="00D32CCB"/>
        </w:tc>
        <w:tc>
          <w:tcPr>
            <w:tcW w:w="6411" w:type="dxa"/>
          </w:tcPr>
          <w:p w14:paraId="5D24207E" w14:textId="47F56B5E" w:rsidR="00D32CCB" w:rsidRDefault="00D32CCB" w:rsidP="00D32CCB"/>
        </w:tc>
      </w:tr>
      <w:tr w:rsidR="00C6755A" w14:paraId="72BBFEB3" w14:textId="77777777" w:rsidTr="00D32CCB">
        <w:tc>
          <w:tcPr>
            <w:tcW w:w="1345" w:type="dxa"/>
          </w:tcPr>
          <w:p w14:paraId="462AC772" w14:textId="77777777" w:rsidR="00C6755A" w:rsidRDefault="00C6755A" w:rsidP="00D32CCB"/>
        </w:tc>
        <w:tc>
          <w:tcPr>
            <w:tcW w:w="900" w:type="dxa"/>
          </w:tcPr>
          <w:p w14:paraId="72324D95" w14:textId="77777777" w:rsidR="00C6755A" w:rsidRDefault="00C6755A" w:rsidP="00D32CCB"/>
        </w:tc>
        <w:tc>
          <w:tcPr>
            <w:tcW w:w="6411" w:type="dxa"/>
          </w:tcPr>
          <w:p w14:paraId="0ED73FEC" w14:textId="77777777" w:rsidR="00C6755A" w:rsidRDefault="00C6755A" w:rsidP="00D32CCB"/>
        </w:tc>
      </w:tr>
      <w:tr w:rsidR="00C6755A" w14:paraId="2216F6F6" w14:textId="77777777" w:rsidTr="00D32CCB">
        <w:tc>
          <w:tcPr>
            <w:tcW w:w="1345" w:type="dxa"/>
          </w:tcPr>
          <w:p w14:paraId="194B043A" w14:textId="77777777" w:rsidR="00C6755A" w:rsidRDefault="00C6755A" w:rsidP="00D32CCB"/>
        </w:tc>
        <w:tc>
          <w:tcPr>
            <w:tcW w:w="900" w:type="dxa"/>
          </w:tcPr>
          <w:p w14:paraId="6DEDEA4D" w14:textId="77777777" w:rsidR="00C6755A" w:rsidRDefault="00C6755A" w:rsidP="00D32CCB"/>
        </w:tc>
        <w:tc>
          <w:tcPr>
            <w:tcW w:w="6411" w:type="dxa"/>
          </w:tcPr>
          <w:p w14:paraId="5B4285E1" w14:textId="77777777" w:rsidR="00C6755A" w:rsidRDefault="00C6755A" w:rsidP="00D32CCB"/>
        </w:tc>
      </w:tr>
      <w:tr w:rsidR="00C6755A" w14:paraId="3191A9E5" w14:textId="77777777" w:rsidTr="00D32CCB">
        <w:tc>
          <w:tcPr>
            <w:tcW w:w="1345" w:type="dxa"/>
          </w:tcPr>
          <w:p w14:paraId="660CF642" w14:textId="77777777" w:rsidR="00C6755A" w:rsidRDefault="00C6755A" w:rsidP="00D32CCB"/>
        </w:tc>
        <w:tc>
          <w:tcPr>
            <w:tcW w:w="900" w:type="dxa"/>
          </w:tcPr>
          <w:p w14:paraId="1A503957" w14:textId="77777777" w:rsidR="00C6755A" w:rsidRDefault="00C6755A" w:rsidP="00D32CCB"/>
        </w:tc>
        <w:tc>
          <w:tcPr>
            <w:tcW w:w="6411" w:type="dxa"/>
          </w:tcPr>
          <w:p w14:paraId="12B47FA5" w14:textId="77777777" w:rsidR="00C6755A" w:rsidRDefault="00C6755A" w:rsidP="00D32CCB"/>
        </w:tc>
      </w:tr>
      <w:tr w:rsidR="00C6755A" w14:paraId="4E0A1EEE" w14:textId="77777777" w:rsidTr="00D32CCB">
        <w:tc>
          <w:tcPr>
            <w:tcW w:w="1345" w:type="dxa"/>
          </w:tcPr>
          <w:p w14:paraId="41C44C83" w14:textId="77777777" w:rsidR="00C6755A" w:rsidRDefault="00C6755A" w:rsidP="00D32CCB"/>
        </w:tc>
        <w:tc>
          <w:tcPr>
            <w:tcW w:w="900" w:type="dxa"/>
          </w:tcPr>
          <w:p w14:paraId="22B81855" w14:textId="77777777" w:rsidR="00C6755A" w:rsidRDefault="00C6755A" w:rsidP="00D32CCB"/>
        </w:tc>
        <w:tc>
          <w:tcPr>
            <w:tcW w:w="6411" w:type="dxa"/>
          </w:tcPr>
          <w:p w14:paraId="0B8A2716" w14:textId="77777777" w:rsidR="00C6755A" w:rsidRDefault="00C6755A" w:rsidP="00D32CCB"/>
        </w:tc>
      </w:tr>
      <w:tr w:rsidR="00C6755A" w14:paraId="13A0563F" w14:textId="77777777" w:rsidTr="00D32CCB">
        <w:tc>
          <w:tcPr>
            <w:tcW w:w="1345" w:type="dxa"/>
          </w:tcPr>
          <w:p w14:paraId="3BF893B6" w14:textId="77777777" w:rsidR="00C6755A" w:rsidRDefault="00C6755A" w:rsidP="00D32CCB"/>
        </w:tc>
        <w:tc>
          <w:tcPr>
            <w:tcW w:w="900" w:type="dxa"/>
          </w:tcPr>
          <w:p w14:paraId="4A47908C" w14:textId="77777777" w:rsidR="00C6755A" w:rsidRDefault="00C6755A" w:rsidP="00D32CCB"/>
        </w:tc>
        <w:tc>
          <w:tcPr>
            <w:tcW w:w="6411" w:type="dxa"/>
          </w:tcPr>
          <w:p w14:paraId="3681261F" w14:textId="77777777" w:rsidR="00C6755A" w:rsidRDefault="00C6755A" w:rsidP="00D32CCB"/>
        </w:tc>
      </w:tr>
    </w:tbl>
    <w:p w14:paraId="280D0521" w14:textId="77777777" w:rsidR="00BE3CCD" w:rsidRDefault="00BE3CCD" w:rsidP="00BE3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701"/>
      </w:tblGrid>
      <w:tr w:rsidR="00886D69" w:rsidRPr="00537CDF" w14:paraId="74B0D444" w14:textId="77777777" w:rsidTr="00537CDF">
        <w:tc>
          <w:tcPr>
            <w:tcW w:w="3955" w:type="dxa"/>
          </w:tcPr>
          <w:p w14:paraId="0214F7E9" w14:textId="0DE76B3C" w:rsidR="00886D69" w:rsidRPr="00537CDF" w:rsidRDefault="00886D69" w:rsidP="00886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Property</w:t>
            </w:r>
          </w:p>
        </w:tc>
        <w:tc>
          <w:tcPr>
            <w:tcW w:w="4701" w:type="dxa"/>
          </w:tcPr>
          <w:p w14:paraId="797766D4" w14:textId="4778F267" w:rsidR="00886D69" w:rsidRDefault="00886D69" w:rsidP="00886D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</w:tr>
      <w:tr w:rsidR="00537CDF" w:rsidRPr="00537CDF" w14:paraId="3A869240" w14:textId="09FAA334" w:rsidTr="00537CDF">
        <w:tc>
          <w:tcPr>
            <w:tcW w:w="3955" w:type="dxa"/>
          </w:tcPr>
          <w:p w14:paraId="09E55068" w14:textId="77777777" w:rsidR="00CC1E5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 xml:space="preserve">Weight </w:t>
            </w:r>
          </w:p>
          <w:p w14:paraId="2D308C64" w14:textId="0D28316D" w:rsidR="00537CDF" w:rsidRPr="00CC1E58" w:rsidRDefault="00537CDF" w:rsidP="003F477B">
            <w:pPr>
              <w:jc w:val="right"/>
            </w:pPr>
            <w:r w:rsidRPr="00CC1E58">
              <w:rPr>
                <w:sz w:val="20"/>
                <w:szCs w:val="18"/>
              </w:rPr>
              <w:t>[</w:t>
            </w:r>
            <w:r w:rsidR="00CC1E58" w:rsidRPr="00CC1E58">
              <w:rPr>
                <w:sz w:val="20"/>
                <w:szCs w:val="18"/>
              </w:rPr>
              <w:t xml:space="preserve">The weight indicated </w:t>
            </w:r>
            <w:r w:rsidRPr="00CC1E58">
              <w:rPr>
                <w:sz w:val="20"/>
                <w:szCs w:val="18"/>
              </w:rPr>
              <w:t xml:space="preserve">on the UIG]  </w:t>
            </w:r>
          </w:p>
        </w:tc>
        <w:tc>
          <w:tcPr>
            <w:tcW w:w="4701" w:type="dxa"/>
          </w:tcPr>
          <w:p w14:paraId="68894B77" w14:textId="77777777" w:rsidR="00537CDF" w:rsidRDefault="00537CDF" w:rsidP="000E474A">
            <w:pPr>
              <w:rPr>
                <w:b/>
                <w:bCs/>
              </w:rPr>
            </w:pPr>
          </w:p>
          <w:p w14:paraId="6F53B690" w14:textId="3675E5D8" w:rsidR="00CC1E58" w:rsidRPr="00537CDF" w:rsidRDefault="00CC1E58" w:rsidP="000E474A">
            <w:pPr>
              <w:rPr>
                <w:b/>
                <w:bCs/>
              </w:rPr>
            </w:pPr>
          </w:p>
        </w:tc>
      </w:tr>
      <w:tr w:rsidR="00537CDF" w:rsidRPr="00537CDF" w14:paraId="7F08FA36" w14:textId="798FA6BF" w:rsidTr="00537CDF">
        <w:tc>
          <w:tcPr>
            <w:tcW w:w="3955" w:type="dxa"/>
          </w:tcPr>
          <w:p w14:paraId="674B37D0" w14:textId="77777777" w:rsidR="00537CDF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Total Marks</w:t>
            </w:r>
          </w:p>
          <w:p w14:paraId="57A56462" w14:textId="757106F7" w:rsidR="00CC1E58" w:rsidRPr="00CC1E58" w:rsidRDefault="00CC1E58" w:rsidP="003F477B">
            <w:pPr>
              <w:jc w:val="right"/>
            </w:pPr>
            <w:r w:rsidRPr="00CC1E58">
              <w:rPr>
                <w:sz w:val="20"/>
                <w:szCs w:val="18"/>
              </w:rPr>
              <w:t>[Total marks that can be awarded to the assessment. 100 point is recommended.]</w:t>
            </w:r>
          </w:p>
        </w:tc>
        <w:tc>
          <w:tcPr>
            <w:tcW w:w="4701" w:type="dxa"/>
          </w:tcPr>
          <w:p w14:paraId="16FCF815" w14:textId="52678530" w:rsidR="0046693F" w:rsidRPr="00537CDF" w:rsidRDefault="0046693F" w:rsidP="00CC1E58">
            <w:pPr>
              <w:rPr>
                <w:b/>
                <w:bCs/>
              </w:rPr>
            </w:pPr>
          </w:p>
        </w:tc>
      </w:tr>
      <w:tr w:rsidR="00537CDF" w:rsidRPr="00537CDF" w14:paraId="7534ADC2" w14:textId="01C5F980" w:rsidTr="00537CDF">
        <w:tc>
          <w:tcPr>
            <w:tcW w:w="3955" w:type="dxa"/>
          </w:tcPr>
          <w:p w14:paraId="53DE4660" w14:textId="77777777" w:rsidR="00CC1E5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Number of Attempts</w:t>
            </w:r>
          </w:p>
          <w:p w14:paraId="1673D810" w14:textId="47960E2F" w:rsidR="00537CDF" w:rsidRPr="00CB06CB" w:rsidRDefault="00CC1E58" w:rsidP="003F477B">
            <w:pPr>
              <w:jc w:val="right"/>
            </w:pPr>
            <w:r w:rsidRPr="00CB06CB">
              <w:rPr>
                <w:sz w:val="20"/>
                <w:szCs w:val="18"/>
              </w:rPr>
              <w:t xml:space="preserve">[The number of attempts a student can </w:t>
            </w:r>
            <w:r w:rsidR="00CB06CB" w:rsidRPr="00CB06CB">
              <w:rPr>
                <w:sz w:val="20"/>
                <w:szCs w:val="18"/>
              </w:rPr>
              <w:t>resubmit or re-take</w:t>
            </w:r>
            <w:r w:rsidRPr="00CB06CB">
              <w:rPr>
                <w:sz w:val="20"/>
                <w:szCs w:val="18"/>
              </w:rPr>
              <w:t>]</w:t>
            </w:r>
            <w:r w:rsidR="00537CDF" w:rsidRPr="00CB06CB">
              <w:t xml:space="preserve"> </w:t>
            </w:r>
          </w:p>
        </w:tc>
        <w:tc>
          <w:tcPr>
            <w:tcW w:w="4701" w:type="dxa"/>
          </w:tcPr>
          <w:p w14:paraId="6DFCF949" w14:textId="77777777" w:rsidR="00537CDF" w:rsidRDefault="00CC1E58" w:rsidP="000E474A">
            <w:r>
              <w:t xml:space="preserve"> </w:t>
            </w:r>
          </w:p>
          <w:p w14:paraId="23015BFF" w14:textId="762113AE" w:rsidR="00CC1E58" w:rsidRPr="00537CDF" w:rsidRDefault="00CC1E58" w:rsidP="000E474A"/>
        </w:tc>
      </w:tr>
      <w:tr w:rsidR="00537CDF" w:rsidRPr="00537CDF" w14:paraId="34197094" w14:textId="06331DD5" w:rsidTr="00537CDF">
        <w:tc>
          <w:tcPr>
            <w:tcW w:w="3955" w:type="dxa"/>
          </w:tcPr>
          <w:p w14:paraId="472BD3C9" w14:textId="77777777" w:rsidR="000A370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 xml:space="preserve">Assessment Duration </w:t>
            </w:r>
          </w:p>
          <w:p w14:paraId="00FAE46A" w14:textId="126EFEA6" w:rsidR="00537CDF" w:rsidRPr="00537CDF" w:rsidRDefault="00537CDF" w:rsidP="003F477B">
            <w:pPr>
              <w:jc w:val="right"/>
            </w:pPr>
            <w:r w:rsidRPr="000A3708">
              <w:rPr>
                <w:sz w:val="20"/>
                <w:szCs w:val="18"/>
              </w:rPr>
              <w:t>[Estimated length of assessment production.]</w:t>
            </w:r>
          </w:p>
        </w:tc>
        <w:tc>
          <w:tcPr>
            <w:tcW w:w="4701" w:type="dxa"/>
          </w:tcPr>
          <w:p w14:paraId="720C36D6" w14:textId="77777777" w:rsidR="00537CDF" w:rsidRPr="00537CDF" w:rsidRDefault="00537CDF" w:rsidP="000E474A">
            <w:pPr>
              <w:rPr>
                <w:b/>
                <w:bCs/>
              </w:rPr>
            </w:pPr>
          </w:p>
        </w:tc>
      </w:tr>
      <w:tr w:rsidR="00537CDF" w:rsidRPr="00537CDF" w14:paraId="6840419C" w14:textId="59A0B45D" w:rsidTr="00537CDF">
        <w:tc>
          <w:tcPr>
            <w:tcW w:w="3955" w:type="dxa"/>
          </w:tcPr>
          <w:p w14:paraId="4F00AED7" w14:textId="29372CE9" w:rsidR="00537CDF" w:rsidRPr="00537CDF" w:rsidRDefault="00537CDF" w:rsidP="003F477B">
            <w:pPr>
              <w:jc w:val="right"/>
            </w:pPr>
            <w:r w:rsidRPr="00537CDF">
              <w:rPr>
                <w:b/>
                <w:bCs/>
              </w:rPr>
              <w:lastRenderedPageBreak/>
              <w:t>Number of words/Length</w:t>
            </w:r>
            <w:r w:rsidRPr="00537CDF">
              <w:t xml:space="preserve"> </w:t>
            </w:r>
            <w:r w:rsidRPr="000A3708">
              <w:rPr>
                <w:sz w:val="20"/>
                <w:szCs w:val="20"/>
              </w:rPr>
              <w:t xml:space="preserve">[Estimated number of words for text, file </w:t>
            </w:r>
            <w:r w:rsidR="009E44E2" w:rsidRPr="000A3708">
              <w:rPr>
                <w:sz w:val="20"/>
                <w:szCs w:val="20"/>
              </w:rPr>
              <w:t xml:space="preserve">size </w:t>
            </w:r>
            <w:r w:rsidR="009E44E2">
              <w:rPr>
                <w:sz w:val="20"/>
                <w:szCs w:val="20"/>
              </w:rPr>
              <w:t>for</w:t>
            </w:r>
            <w:r w:rsidRPr="000A3708">
              <w:rPr>
                <w:sz w:val="20"/>
                <w:szCs w:val="20"/>
              </w:rPr>
              <w:t xml:space="preserve"> multi-file project, audio, video, zip, minutes length for audio</w:t>
            </w:r>
            <w:r w:rsidR="00CB06CB">
              <w:rPr>
                <w:sz w:val="20"/>
                <w:szCs w:val="20"/>
              </w:rPr>
              <w:t xml:space="preserve">/ </w:t>
            </w:r>
            <w:r w:rsidRPr="000A3708">
              <w:rPr>
                <w:sz w:val="20"/>
                <w:szCs w:val="20"/>
              </w:rPr>
              <w:t>video.]</w:t>
            </w:r>
          </w:p>
        </w:tc>
        <w:tc>
          <w:tcPr>
            <w:tcW w:w="4701" w:type="dxa"/>
          </w:tcPr>
          <w:p w14:paraId="0534411C" w14:textId="77777777" w:rsidR="00537CDF" w:rsidRPr="00537CDF" w:rsidRDefault="00537CDF" w:rsidP="000E474A">
            <w:pPr>
              <w:rPr>
                <w:b/>
                <w:bCs/>
              </w:rPr>
            </w:pPr>
          </w:p>
        </w:tc>
      </w:tr>
      <w:tr w:rsidR="00537CDF" w:rsidRPr="00537CDF" w14:paraId="26BC300F" w14:textId="40B2832C" w:rsidTr="00537CDF">
        <w:tc>
          <w:tcPr>
            <w:tcW w:w="3955" w:type="dxa"/>
          </w:tcPr>
          <w:p w14:paraId="0421FB8E" w14:textId="6432384A" w:rsidR="00537CDF" w:rsidRPr="00537CDF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 xml:space="preserve">Manner of submission/ link </w:t>
            </w:r>
            <w:r w:rsidR="0046693F" w:rsidRPr="0046693F">
              <w:rPr>
                <w:sz w:val="20"/>
                <w:szCs w:val="18"/>
              </w:rPr>
              <w:t>[Online text, Upload the file to the link provided</w:t>
            </w:r>
            <w:r w:rsidR="0046693F" w:rsidRPr="0046693F">
              <w:rPr>
                <w:b/>
                <w:bCs/>
                <w:sz w:val="20"/>
                <w:szCs w:val="18"/>
              </w:rPr>
              <w:t xml:space="preserve"> </w:t>
            </w:r>
            <w:r w:rsidR="0046693F" w:rsidRPr="0046693F">
              <w:rPr>
                <w:sz w:val="20"/>
                <w:szCs w:val="18"/>
              </w:rPr>
              <w:t>in MOODLE under assessment section. OR upload the file in online storage then upload the link with access permission]</w:t>
            </w:r>
          </w:p>
        </w:tc>
        <w:tc>
          <w:tcPr>
            <w:tcW w:w="4701" w:type="dxa"/>
          </w:tcPr>
          <w:p w14:paraId="1B5F0B13" w14:textId="5EEC5D5F" w:rsidR="00537CDF" w:rsidRPr="00D5749C" w:rsidRDefault="00537CDF" w:rsidP="000E474A">
            <w:pPr>
              <w:rPr>
                <w:b/>
                <w:bCs/>
                <w:i/>
                <w:iCs/>
                <w:color w:val="7F7F7F" w:themeColor="text1" w:themeTint="80"/>
              </w:rPr>
            </w:pPr>
          </w:p>
        </w:tc>
      </w:tr>
      <w:tr w:rsidR="00537CDF" w:rsidRPr="00537CDF" w14:paraId="52907AB0" w14:textId="28389472" w:rsidTr="00537CDF">
        <w:tc>
          <w:tcPr>
            <w:tcW w:w="3955" w:type="dxa"/>
          </w:tcPr>
          <w:p w14:paraId="5D513A8E" w14:textId="77777777" w:rsidR="0046693F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Cover page</w:t>
            </w:r>
          </w:p>
          <w:p w14:paraId="1C8C6F24" w14:textId="43B0AA57" w:rsidR="00537CDF" w:rsidRPr="00152A2A" w:rsidRDefault="0046693F" w:rsidP="003F477B">
            <w:pPr>
              <w:jc w:val="right"/>
            </w:pPr>
            <w:r w:rsidRPr="00152A2A">
              <w:rPr>
                <w:sz w:val="20"/>
                <w:szCs w:val="18"/>
              </w:rPr>
              <w:t>[</w:t>
            </w:r>
            <w:r w:rsidR="00CB06CB" w:rsidRPr="00152A2A">
              <w:rPr>
                <w:sz w:val="20"/>
                <w:szCs w:val="18"/>
              </w:rPr>
              <w:t xml:space="preserve">Whether students need   no submit assessment with cover page; </w:t>
            </w:r>
            <w:r w:rsidRPr="00152A2A">
              <w:rPr>
                <w:sz w:val="20"/>
                <w:szCs w:val="18"/>
              </w:rPr>
              <w:t>Yes/Anonymous]</w:t>
            </w:r>
            <w:r w:rsidR="00537CDF" w:rsidRPr="00152A2A">
              <w:t xml:space="preserve"> </w:t>
            </w:r>
          </w:p>
        </w:tc>
        <w:tc>
          <w:tcPr>
            <w:tcW w:w="4701" w:type="dxa"/>
          </w:tcPr>
          <w:p w14:paraId="1DA3AA44" w14:textId="4AA707C3" w:rsidR="00537CDF" w:rsidRPr="00D5749C" w:rsidRDefault="00537CDF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</w:p>
        </w:tc>
      </w:tr>
      <w:tr w:rsidR="00537CDF" w:rsidRPr="00537CDF" w14:paraId="51226347" w14:textId="2AC7A5CE" w:rsidTr="00537CDF">
        <w:tc>
          <w:tcPr>
            <w:tcW w:w="3955" w:type="dxa"/>
          </w:tcPr>
          <w:p w14:paraId="591A9C37" w14:textId="77777777" w:rsidR="00537CDF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Media Type submission</w:t>
            </w:r>
          </w:p>
          <w:p w14:paraId="0BBF9E23" w14:textId="6CE7C6D0" w:rsidR="0046693F" w:rsidRPr="00152A2A" w:rsidRDefault="0046693F" w:rsidP="003F477B">
            <w:pPr>
              <w:jc w:val="right"/>
            </w:pPr>
            <w:r w:rsidRPr="00152A2A">
              <w:rPr>
                <w:sz w:val="20"/>
                <w:szCs w:val="18"/>
              </w:rPr>
              <w:t>[Text, web address or link, Audio, Video, Codes, or zip]</w:t>
            </w:r>
          </w:p>
        </w:tc>
        <w:tc>
          <w:tcPr>
            <w:tcW w:w="4701" w:type="dxa"/>
          </w:tcPr>
          <w:p w14:paraId="4830A507" w14:textId="35251A43" w:rsidR="00537CDF" w:rsidRPr="00D5749C" w:rsidRDefault="00537CDF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</w:p>
        </w:tc>
      </w:tr>
      <w:tr w:rsidR="00537CDF" w:rsidRPr="00537CDF" w14:paraId="672C302A" w14:textId="0D37EB8B" w:rsidTr="00537CDF">
        <w:tc>
          <w:tcPr>
            <w:tcW w:w="3955" w:type="dxa"/>
          </w:tcPr>
          <w:p w14:paraId="19FE4DAB" w14:textId="77777777" w:rsidR="000A370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Acceptable file types</w:t>
            </w:r>
          </w:p>
          <w:p w14:paraId="2F478E55" w14:textId="1E83AAE6" w:rsidR="00537CDF" w:rsidRPr="00537CDF" w:rsidRDefault="00537CDF" w:rsidP="003F477B">
            <w:pPr>
              <w:jc w:val="right"/>
              <w:rPr>
                <w:i/>
                <w:iCs/>
                <w:vertAlign w:val="subscript"/>
              </w:rPr>
            </w:pPr>
            <w:r w:rsidRPr="00243DDD">
              <w:rPr>
                <w:sz w:val="20"/>
                <w:szCs w:val="18"/>
              </w:rPr>
              <w:t xml:space="preserve">[Word Document, PDF, MPEG, WMA, </w:t>
            </w:r>
            <w:r w:rsidR="00243DDD">
              <w:rPr>
                <w:sz w:val="20"/>
                <w:szCs w:val="18"/>
              </w:rPr>
              <w:t>NA</w:t>
            </w:r>
            <w:r w:rsidRPr="00243DDD">
              <w:rPr>
                <w:sz w:val="20"/>
                <w:szCs w:val="18"/>
              </w:rPr>
              <w:t xml:space="preserve"> for not applicable]</w:t>
            </w:r>
          </w:p>
        </w:tc>
        <w:tc>
          <w:tcPr>
            <w:tcW w:w="4701" w:type="dxa"/>
          </w:tcPr>
          <w:p w14:paraId="3553D97C" w14:textId="7C9A5062" w:rsidR="00537CDF" w:rsidRPr="00D5749C" w:rsidRDefault="00243DDD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NA</w:t>
            </w:r>
          </w:p>
        </w:tc>
      </w:tr>
      <w:tr w:rsidR="00537CDF" w:rsidRPr="00537CDF" w14:paraId="3A768850" w14:textId="6CCB4768" w:rsidTr="00537CDF">
        <w:tc>
          <w:tcPr>
            <w:tcW w:w="3955" w:type="dxa"/>
          </w:tcPr>
          <w:p w14:paraId="77B1A795" w14:textId="1146E886" w:rsidR="00243DDD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 xml:space="preserve">Assessment </w:t>
            </w:r>
            <w:r w:rsidR="00243DDD">
              <w:rPr>
                <w:b/>
                <w:bCs/>
              </w:rPr>
              <w:t>Task Availability</w:t>
            </w:r>
            <w:r w:rsidRPr="00537CDF">
              <w:rPr>
                <w:b/>
                <w:bCs/>
              </w:rPr>
              <w:t xml:space="preserve"> date</w:t>
            </w:r>
          </w:p>
          <w:p w14:paraId="25409A92" w14:textId="47F3ACF6" w:rsidR="00537CDF" w:rsidRPr="00537CDF" w:rsidRDefault="00537CDF" w:rsidP="003F477B">
            <w:pPr>
              <w:jc w:val="right"/>
              <w:rPr>
                <w:vertAlign w:val="subscript"/>
              </w:rPr>
            </w:pPr>
            <w:r w:rsidRPr="00243DDD">
              <w:rPr>
                <w:sz w:val="20"/>
                <w:szCs w:val="18"/>
              </w:rPr>
              <w:t xml:space="preserve"> [</w:t>
            </w:r>
            <w:r w:rsidR="00243DDD">
              <w:rPr>
                <w:sz w:val="20"/>
                <w:szCs w:val="18"/>
              </w:rPr>
              <w:t xml:space="preserve">The Task Availability </w:t>
            </w:r>
            <w:r w:rsidRPr="00243DDD">
              <w:rPr>
                <w:sz w:val="20"/>
                <w:szCs w:val="18"/>
              </w:rPr>
              <w:t>date and due date must agree with Assessment duration]</w:t>
            </w:r>
            <w:r w:rsidRPr="00243DDD">
              <w:rPr>
                <w:sz w:val="20"/>
                <w:szCs w:val="18"/>
                <w:vertAlign w:val="subscript"/>
              </w:rPr>
              <w:t xml:space="preserve"> </w:t>
            </w:r>
          </w:p>
        </w:tc>
        <w:tc>
          <w:tcPr>
            <w:tcW w:w="4701" w:type="dxa"/>
          </w:tcPr>
          <w:p w14:paraId="4D7F470F" w14:textId="088A30AA" w:rsidR="00537CDF" w:rsidRPr="00D5749C" w:rsidRDefault="00537CDF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[2 weeks before submission]</w:t>
            </w:r>
          </w:p>
        </w:tc>
      </w:tr>
      <w:tr w:rsidR="00537CDF" w:rsidRPr="00537CDF" w14:paraId="05498BE5" w14:textId="26D5E20B" w:rsidTr="00537CDF">
        <w:tc>
          <w:tcPr>
            <w:tcW w:w="3955" w:type="dxa"/>
          </w:tcPr>
          <w:p w14:paraId="6FAFE2E6" w14:textId="658180AC" w:rsidR="00537CDF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Start</w:t>
            </w:r>
            <w:r w:rsidR="00243DDD">
              <w:rPr>
                <w:b/>
                <w:bCs/>
              </w:rPr>
              <w:t xml:space="preserve"> of</w:t>
            </w:r>
            <w:r w:rsidRPr="00537CDF">
              <w:rPr>
                <w:b/>
                <w:bCs/>
              </w:rPr>
              <w:t xml:space="preserve"> submission</w:t>
            </w:r>
            <w:r w:rsidR="00243DDD">
              <w:rPr>
                <w:b/>
                <w:bCs/>
              </w:rPr>
              <w:t xml:space="preserve"> date</w:t>
            </w:r>
          </w:p>
          <w:p w14:paraId="70584485" w14:textId="4008CA51" w:rsidR="00243DDD" w:rsidRPr="00537CDF" w:rsidRDefault="00243DDD" w:rsidP="00243DDD">
            <w:pPr>
              <w:jc w:val="right"/>
            </w:pPr>
            <w:r w:rsidRPr="00243DDD">
              <w:rPr>
                <w:sz w:val="20"/>
                <w:szCs w:val="18"/>
              </w:rPr>
              <w:t>[The date when students can start submitting their work.]</w:t>
            </w:r>
          </w:p>
        </w:tc>
        <w:tc>
          <w:tcPr>
            <w:tcW w:w="4701" w:type="dxa"/>
          </w:tcPr>
          <w:p w14:paraId="764D806E" w14:textId="6BCC5A2E" w:rsidR="00537CDF" w:rsidRPr="00D5749C" w:rsidRDefault="00CA615B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[3 days before submission due date]</w:t>
            </w:r>
          </w:p>
        </w:tc>
      </w:tr>
      <w:tr w:rsidR="00537CDF" w:rsidRPr="00537CDF" w14:paraId="1CCE4D31" w14:textId="16450442" w:rsidTr="00537CDF">
        <w:tc>
          <w:tcPr>
            <w:tcW w:w="3955" w:type="dxa"/>
          </w:tcPr>
          <w:p w14:paraId="452A0121" w14:textId="77777777" w:rsidR="000A3708" w:rsidRDefault="00537CDF" w:rsidP="003F477B">
            <w:pPr>
              <w:jc w:val="right"/>
              <w:rPr>
                <w:i/>
                <w:iCs/>
              </w:rPr>
            </w:pPr>
            <w:r w:rsidRPr="00537CDF">
              <w:rPr>
                <w:b/>
                <w:bCs/>
              </w:rPr>
              <w:t>Due date</w:t>
            </w:r>
            <w:r w:rsidRPr="00CA615B">
              <w:rPr>
                <w:i/>
                <w:iCs/>
              </w:rPr>
              <w:t xml:space="preserve"> </w:t>
            </w:r>
          </w:p>
          <w:p w14:paraId="7188811E" w14:textId="7838CB86" w:rsidR="00537CDF" w:rsidRPr="00537CDF" w:rsidRDefault="00537CDF" w:rsidP="003F477B">
            <w:pPr>
              <w:jc w:val="right"/>
            </w:pPr>
            <w:r w:rsidRPr="00243DDD">
              <w:rPr>
                <w:i/>
                <w:iCs/>
                <w:sz w:val="20"/>
                <w:szCs w:val="18"/>
              </w:rPr>
              <w:t>[</w:t>
            </w:r>
            <w:r w:rsidR="00243DDD" w:rsidRPr="00243DDD">
              <w:rPr>
                <w:i/>
                <w:iCs/>
                <w:sz w:val="20"/>
                <w:szCs w:val="18"/>
              </w:rPr>
              <w:t xml:space="preserve">The final </w:t>
            </w:r>
            <w:r w:rsidRPr="00243DDD">
              <w:rPr>
                <w:i/>
                <w:iCs/>
                <w:sz w:val="20"/>
                <w:szCs w:val="18"/>
              </w:rPr>
              <w:t xml:space="preserve">submission </w:t>
            </w:r>
            <w:r w:rsidR="00243DDD" w:rsidRPr="00243DDD">
              <w:rPr>
                <w:i/>
                <w:iCs/>
                <w:sz w:val="20"/>
                <w:szCs w:val="18"/>
              </w:rPr>
              <w:t>date</w:t>
            </w:r>
            <w:r w:rsidRPr="00243DDD">
              <w:rPr>
                <w:i/>
                <w:iCs/>
                <w:sz w:val="20"/>
                <w:szCs w:val="18"/>
              </w:rPr>
              <w:t>. It is important to set the due date an hour before 5pm]</w:t>
            </w:r>
          </w:p>
        </w:tc>
        <w:tc>
          <w:tcPr>
            <w:tcW w:w="4701" w:type="dxa"/>
          </w:tcPr>
          <w:p w14:paraId="70C11B09" w14:textId="77777777" w:rsidR="00537CDF" w:rsidRPr="00D5749C" w:rsidRDefault="00537CDF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</w:p>
        </w:tc>
      </w:tr>
      <w:tr w:rsidR="00537CDF" w:rsidRPr="00537CDF" w14:paraId="4E83BF0C" w14:textId="3B3717EA" w:rsidTr="00537CDF">
        <w:tc>
          <w:tcPr>
            <w:tcW w:w="3955" w:type="dxa"/>
          </w:tcPr>
          <w:p w14:paraId="15DF59A5" w14:textId="3AFE4D6C" w:rsidR="00243DDD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 xml:space="preserve">Activity type </w:t>
            </w:r>
          </w:p>
          <w:p w14:paraId="31741CDB" w14:textId="6616DB13" w:rsidR="00537CDF" w:rsidRPr="00537CDF" w:rsidRDefault="00537CDF" w:rsidP="003F477B">
            <w:pPr>
              <w:jc w:val="right"/>
            </w:pPr>
            <w:r w:rsidRPr="00243DDD">
              <w:rPr>
                <w:sz w:val="20"/>
                <w:szCs w:val="18"/>
              </w:rPr>
              <w:t>[Forum, Assignment, Turnitin, Workshop, Wiki, Quiz etc.]</w:t>
            </w:r>
          </w:p>
        </w:tc>
        <w:tc>
          <w:tcPr>
            <w:tcW w:w="4701" w:type="dxa"/>
          </w:tcPr>
          <w:p w14:paraId="4B9D385C" w14:textId="77777777" w:rsidR="00537CDF" w:rsidRPr="00D5749C" w:rsidRDefault="00537CDF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</w:p>
        </w:tc>
      </w:tr>
      <w:tr w:rsidR="00537CDF" w:rsidRPr="00537CDF" w14:paraId="05148B80" w14:textId="6987FEC8" w:rsidTr="00537CDF">
        <w:tc>
          <w:tcPr>
            <w:tcW w:w="3955" w:type="dxa"/>
          </w:tcPr>
          <w:p w14:paraId="20EA3428" w14:textId="77777777" w:rsidR="000A370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Individual/Group</w:t>
            </w:r>
          </w:p>
          <w:p w14:paraId="2F44FFC2" w14:textId="5DC9C728" w:rsidR="00537CDF" w:rsidRPr="00537CDF" w:rsidRDefault="000A3708" w:rsidP="003F477B">
            <w:pPr>
              <w:jc w:val="right"/>
            </w:pPr>
            <w:r w:rsidRPr="00243DDD">
              <w:rPr>
                <w:sz w:val="20"/>
                <w:szCs w:val="18"/>
              </w:rPr>
              <w:t>[Individual, 1 submit for all, all must submit]</w:t>
            </w:r>
          </w:p>
        </w:tc>
        <w:tc>
          <w:tcPr>
            <w:tcW w:w="4701" w:type="dxa"/>
          </w:tcPr>
          <w:p w14:paraId="214624F0" w14:textId="11F2E6B4" w:rsidR="00537CDF" w:rsidRPr="00D5749C" w:rsidRDefault="00243DDD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Individual</w:t>
            </w:r>
          </w:p>
        </w:tc>
      </w:tr>
      <w:tr w:rsidR="00537CDF" w:rsidRPr="00537CDF" w14:paraId="0B2FC80D" w14:textId="1B03BC58" w:rsidTr="00537CDF">
        <w:tc>
          <w:tcPr>
            <w:tcW w:w="3955" w:type="dxa"/>
          </w:tcPr>
          <w:p w14:paraId="35F54C18" w14:textId="44779790" w:rsidR="000A370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 xml:space="preserve">Grouping instructions </w:t>
            </w:r>
          </w:p>
          <w:p w14:paraId="00384EB3" w14:textId="06DF0CA8" w:rsidR="00537CDF" w:rsidRPr="00537CDF" w:rsidRDefault="00537CDF" w:rsidP="003F477B">
            <w:pPr>
              <w:jc w:val="right"/>
              <w:rPr>
                <w:b/>
                <w:bCs/>
              </w:rPr>
            </w:pPr>
            <w:r w:rsidRPr="00243DDD">
              <w:rPr>
                <w:sz w:val="20"/>
                <w:szCs w:val="18"/>
              </w:rPr>
              <w:t>[</w:t>
            </w:r>
            <w:proofErr w:type="spellStart"/>
            <w:r w:rsidR="00CA615B" w:rsidRPr="00243DDD">
              <w:rPr>
                <w:sz w:val="20"/>
                <w:szCs w:val="18"/>
              </w:rPr>
              <w:t>e.g</w:t>
            </w:r>
            <w:proofErr w:type="spellEnd"/>
            <w:r w:rsidR="00CA615B" w:rsidRPr="00243DDD">
              <w:rPr>
                <w:sz w:val="20"/>
                <w:szCs w:val="18"/>
              </w:rPr>
              <w:t xml:space="preserve"> </w:t>
            </w:r>
            <w:r w:rsidRPr="00243DDD">
              <w:rPr>
                <w:sz w:val="20"/>
                <w:szCs w:val="18"/>
              </w:rPr>
              <w:t>4 members in a group, NA for individual]</w:t>
            </w:r>
          </w:p>
        </w:tc>
        <w:tc>
          <w:tcPr>
            <w:tcW w:w="4701" w:type="dxa"/>
          </w:tcPr>
          <w:p w14:paraId="795D3570" w14:textId="20138F91" w:rsidR="00537CDF" w:rsidRPr="00D5749C" w:rsidRDefault="00CA615B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NA</w:t>
            </w:r>
          </w:p>
        </w:tc>
      </w:tr>
      <w:tr w:rsidR="00537CDF" w:rsidRPr="00537CDF" w14:paraId="645C0D62" w14:textId="07D7EFBE" w:rsidTr="00537CDF">
        <w:tc>
          <w:tcPr>
            <w:tcW w:w="3955" w:type="dxa"/>
          </w:tcPr>
          <w:p w14:paraId="09411235" w14:textId="50BB8203" w:rsidR="000A3708" w:rsidRDefault="00537CDF" w:rsidP="003F477B">
            <w:pPr>
              <w:jc w:val="right"/>
            </w:pPr>
            <w:r w:rsidRPr="00537CDF">
              <w:rPr>
                <w:b/>
                <w:bCs/>
              </w:rPr>
              <w:lastRenderedPageBreak/>
              <w:t>Feedback Types</w:t>
            </w:r>
            <w:r w:rsidRPr="00537CDF">
              <w:t xml:space="preserve"> </w:t>
            </w:r>
          </w:p>
          <w:p w14:paraId="431A55D8" w14:textId="1E74FE00" w:rsidR="00537CDF" w:rsidRPr="00537CDF" w:rsidRDefault="00537CDF" w:rsidP="003F477B">
            <w:pPr>
              <w:jc w:val="right"/>
            </w:pPr>
            <w:r w:rsidRPr="00243DDD">
              <w:rPr>
                <w:sz w:val="20"/>
                <w:szCs w:val="18"/>
              </w:rPr>
              <w:t>[Rubric with annotations, Marking guide with annotations: Inline annotation, file upload with annotations OR combination of these.]</w:t>
            </w:r>
          </w:p>
        </w:tc>
        <w:tc>
          <w:tcPr>
            <w:tcW w:w="4701" w:type="dxa"/>
          </w:tcPr>
          <w:p w14:paraId="02150ECA" w14:textId="0F4B0E1A" w:rsidR="00537CDF" w:rsidRPr="00D5749C" w:rsidRDefault="00243DDD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Rubric with annotations</w:t>
            </w:r>
          </w:p>
        </w:tc>
      </w:tr>
      <w:tr w:rsidR="00537CDF" w:rsidRPr="00537CDF" w14:paraId="023F191A" w14:textId="7CE508C9" w:rsidTr="00537CDF">
        <w:tc>
          <w:tcPr>
            <w:tcW w:w="3955" w:type="dxa"/>
          </w:tcPr>
          <w:p w14:paraId="3CD1FF95" w14:textId="029B1184" w:rsidR="000A370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>Feedback</w:t>
            </w:r>
          </w:p>
          <w:p w14:paraId="3A7A55EC" w14:textId="477EC9F7" w:rsidR="00537CDF" w:rsidRPr="00537CDF" w:rsidRDefault="00537CDF" w:rsidP="003F477B">
            <w:pPr>
              <w:jc w:val="right"/>
            </w:pPr>
            <w:r w:rsidRPr="00243DDD">
              <w:rPr>
                <w:sz w:val="20"/>
                <w:szCs w:val="18"/>
              </w:rPr>
              <w:t xml:space="preserve">[Feedback can be found on the same link where you uploaded/attempted your assessment. </w:t>
            </w:r>
            <w:r w:rsidR="00243DDD" w:rsidRPr="00243DDD">
              <w:rPr>
                <w:sz w:val="20"/>
                <w:szCs w:val="18"/>
              </w:rPr>
              <w:t xml:space="preserve">Include link where the student can find the feedback </w:t>
            </w:r>
            <w:proofErr w:type="spellStart"/>
            <w:r w:rsidR="00243DDD" w:rsidRPr="00243DDD">
              <w:rPr>
                <w:sz w:val="20"/>
                <w:szCs w:val="18"/>
              </w:rPr>
              <w:t>eg.</w:t>
            </w:r>
            <w:proofErr w:type="spellEnd"/>
            <w:r w:rsidR="00243DDD" w:rsidRPr="00243DDD">
              <w:rPr>
                <w:sz w:val="20"/>
                <w:szCs w:val="18"/>
              </w:rPr>
              <w:t xml:space="preserve"> </w:t>
            </w:r>
            <w:r w:rsidRPr="00243DDD">
              <w:rPr>
                <w:sz w:val="20"/>
                <w:szCs w:val="18"/>
              </w:rPr>
              <w:t xml:space="preserve">See </w:t>
            </w:r>
            <w:hyperlink r:id="rId7" w:history="1">
              <w:r w:rsidRPr="00243DDD">
                <w:rPr>
                  <w:rStyle w:val="Hyperlink"/>
                  <w:sz w:val="20"/>
                  <w:szCs w:val="18"/>
                </w:rPr>
                <w:t>Quiz Result</w:t>
              </w:r>
            </w:hyperlink>
            <w:r w:rsidRPr="00243DDD">
              <w:rPr>
                <w:sz w:val="20"/>
                <w:szCs w:val="18"/>
              </w:rPr>
              <w:t>]</w:t>
            </w:r>
          </w:p>
        </w:tc>
        <w:tc>
          <w:tcPr>
            <w:tcW w:w="4701" w:type="dxa"/>
          </w:tcPr>
          <w:p w14:paraId="798F0A11" w14:textId="77777777" w:rsidR="00537CDF" w:rsidRPr="00D5749C" w:rsidRDefault="00537CDF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</w:p>
        </w:tc>
      </w:tr>
      <w:tr w:rsidR="00537CDF" w:rsidRPr="00537CDF" w14:paraId="671D4487" w14:textId="7F823977" w:rsidTr="00CB06CB">
        <w:trPr>
          <w:trHeight w:val="935"/>
        </w:trPr>
        <w:tc>
          <w:tcPr>
            <w:tcW w:w="3955" w:type="dxa"/>
          </w:tcPr>
          <w:p w14:paraId="35352F2A" w14:textId="77777777" w:rsidR="00CB06CB" w:rsidRPr="00CB06CB" w:rsidRDefault="00537CDF" w:rsidP="003F477B">
            <w:pPr>
              <w:jc w:val="right"/>
              <w:rPr>
                <w:b/>
                <w:bCs/>
              </w:rPr>
            </w:pPr>
            <w:r w:rsidRPr="00CB06CB">
              <w:rPr>
                <w:b/>
                <w:bCs/>
              </w:rPr>
              <w:t>Feedback Availability</w:t>
            </w:r>
          </w:p>
          <w:p w14:paraId="49B2B02B" w14:textId="6ECA3B11" w:rsidR="00537CDF" w:rsidRPr="00CB06CB" w:rsidRDefault="00CB06CB" w:rsidP="003F477B">
            <w:pPr>
              <w:jc w:val="right"/>
              <w:rPr>
                <w:sz w:val="20"/>
                <w:szCs w:val="18"/>
              </w:rPr>
            </w:pPr>
            <w:r w:rsidRPr="00CB06CB">
              <w:rPr>
                <w:sz w:val="20"/>
                <w:szCs w:val="18"/>
              </w:rPr>
              <w:t>[The date when the feedback becomes available.]</w:t>
            </w:r>
            <w:r w:rsidR="00537CDF" w:rsidRPr="00CB06CB">
              <w:rPr>
                <w:sz w:val="20"/>
                <w:szCs w:val="18"/>
              </w:rPr>
              <w:t xml:space="preserve"> </w:t>
            </w:r>
          </w:p>
        </w:tc>
        <w:tc>
          <w:tcPr>
            <w:tcW w:w="4701" w:type="dxa"/>
          </w:tcPr>
          <w:p w14:paraId="738CAC91" w14:textId="77777777" w:rsidR="00537CDF" w:rsidRPr="00D5749C" w:rsidRDefault="003F477B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[1 week after due date.]</w:t>
            </w:r>
          </w:p>
          <w:p w14:paraId="06F9B17A" w14:textId="77777777" w:rsidR="00243DDD" w:rsidRPr="00D5749C" w:rsidRDefault="00243DDD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</w:p>
          <w:p w14:paraId="41E37DD8" w14:textId="341A4341" w:rsidR="00243DDD" w:rsidRPr="00D5749C" w:rsidRDefault="00243DDD" w:rsidP="000E474A">
            <w:pPr>
              <w:rPr>
                <w:b/>
                <w:bCs/>
                <w:i/>
                <w:iCs/>
                <w:color w:val="7F7F7F" w:themeColor="text1" w:themeTint="80"/>
                <w:sz w:val="20"/>
                <w:szCs w:val="18"/>
              </w:rPr>
            </w:pPr>
          </w:p>
        </w:tc>
      </w:tr>
      <w:tr w:rsidR="00537CDF" w:rsidRPr="00537CDF" w14:paraId="2E72DF97" w14:textId="4F5FABCC" w:rsidTr="00537CDF">
        <w:tc>
          <w:tcPr>
            <w:tcW w:w="3955" w:type="dxa"/>
          </w:tcPr>
          <w:p w14:paraId="0476C214" w14:textId="77777777" w:rsidR="000A3708" w:rsidRDefault="00537CDF" w:rsidP="003F477B">
            <w:pPr>
              <w:jc w:val="right"/>
              <w:rPr>
                <w:b/>
                <w:bCs/>
              </w:rPr>
            </w:pPr>
            <w:r w:rsidRPr="00537CDF">
              <w:rPr>
                <w:b/>
                <w:bCs/>
              </w:rPr>
              <w:t xml:space="preserve">Other Specifications: </w:t>
            </w:r>
          </w:p>
          <w:p w14:paraId="68DAD6E4" w14:textId="3A55B112" w:rsidR="00537CDF" w:rsidRPr="00537CDF" w:rsidRDefault="00537CDF" w:rsidP="003F477B">
            <w:pPr>
              <w:jc w:val="right"/>
            </w:pPr>
            <w:r w:rsidRPr="00243DDD">
              <w:rPr>
                <w:sz w:val="20"/>
                <w:szCs w:val="18"/>
              </w:rPr>
              <w:t>[Report formatting, dimension, quality requirements, grammar, files organization, file naming etc.]</w:t>
            </w:r>
          </w:p>
        </w:tc>
        <w:tc>
          <w:tcPr>
            <w:tcW w:w="4701" w:type="dxa"/>
          </w:tcPr>
          <w:p w14:paraId="48445B43" w14:textId="7A421E94" w:rsidR="00537CDF" w:rsidRPr="00D5749C" w:rsidRDefault="009E44E2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 xml:space="preserve">Format: Business report format (Cover page, table of contents, header and footer, page number, figure and table references, consistent fonts, </w:t>
            </w:r>
            <w:r w:rsidR="00D5749C"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margin,</w:t>
            </w: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 xml:space="preserve"> and header formatting)</w:t>
            </w:r>
          </w:p>
          <w:p w14:paraId="0C3B5D10" w14:textId="77777777" w:rsidR="009E44E2" w:rsidRPr="00D5749C" w:rsidRDefault="009E44E2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</w:p>
          <w:p w14:paraId="642DB7BE" w14:textId="3D2DAB4B" w:rsidR="009E44E2" w:rsidRPr="00D5749C" w:rsidRDefault="00D5749C" w:rsidP="000E474A">
            <w:pPr>
              <w:rPr>
                <w:i/>
                <w:iCs/>
                <w:color w:val="7F7F7F" w:themeColor="text1" w:themeTint="80"/>
                <w:sz w:val="20"/>
                <w:szCs w:val="18"/>
              </w:rPr>
            </w:pPr>
            <w:r w:rsidRPr="00D5749C">
              <w:rPr>
                <w:i/>
                <w:iCs/>
                <w:color w:val="7F7F7F" w:themeColor="text1" w:themeTint="80"/>
                <w:sz w:val="20"/>
                <w:szCs w:val="18"/>
              </w:rPr>
              <w:t>Filename: AssessmentTitle_YearSem_YourInitials</w:t>
            </w:r>
          </w:p>
          <w:p w14:paraId="244E9344" w14:textId="48ED0778" w:rsidR="00243DDD" w:rsidRPr="00D5749C" w:rsidRDefault="00243DDD" w:rsidP="000E474A">
            <w:pPr>
              <w:rPr>
                <w:b/>
                <w:bCs/>
                <w:i/>
                <w:iCs/>
                <w:color w:val="7F7F7F" w:themeColor="text1" w:themeTint="80"/>
              </w:rPr>
            </w:pPr>
          </w:p>
        </w:tc>
      </w:tr>
    </w:tbl>
    <w:p w14:paraId="49215200" w14:textId="4A83D3EF" w:rsidR="008A50DB" w:rsidRDefault="00D34718" w:rsidP="0098765B">
      <w:pPr>
        <w:pStyle w:val="Heading1"/>
      </w:pPr>
      <w:r>
        <w:t>Tasks</w:t>
      </w:r>
    </w:p>
    <w:p w14:paraId="03EDD953" w14:textId="2A55CA92" w:rsidR="00E24972" w:rsidRDefault="006731E9" w:rsidP="00E24972">
      <w:r>
        <w:t>[</w:t>
      </w:r>
      <w:r w:rsidR="004E5772">
        <w:t>Insert the main t</w:t>
      </w:r>
      <w:r w:rsidR="00E24972">
        <w:t>asks</w:t>
      </w:r>
      <w:r w:rsidR="004E5772">
        <w:t xml:space="preserve"> here. Other supporting c</w:t>
      </w:r>
      <w:r w:rsidR="00E24972">
        <w:t>ases</w:t>
      </w:r>
      <w:r w:rsidR="00687461">
        <w:t xml:space="preserve"> and</w:t>
      </w:r>
      <w:r w:rsidR="00E24972">
        <w:t xml:space="preserve"> other documents to support the students to </w:t>
      </w:r>
      <w:r w:rsidR="00687461">
        <w:t>complete</w:t>
      </w:r>
      <w:r w:rsidR="00E24972">
        <w:t xml:space="preserve"> the tasks</w:t>
      </w:r>
      <w:r w:rsidR="004E5772">
        <w:t xml:space="preserve"> may be appendix. </w:t>
      </w:r>
    </w:p>
    <w:p w14:paraId="78F57A4B" w14:textId="2B28A544" w:rsidR="00D34718" w:rsidRDefault="00D34718" w:rsidP="00E24972">
      <w:r>
        <w:t xml:space="preserve">The tasks maybe available only on the Availability date. </w:t>
      </w:r>
    </w:p>
    <w:p w14:paraId="406076AC" w14:textId="49A610D7" w:rsidR="00D54AD8" w:rsidRDefault="00D54AD8" w:rsidP="00D54AD8">
      <w:pPr>
        <w:pStyle w:val="Heading1"/>
      </w:pPr>
      <w:r>
        <w:t>Originality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701"/>
      </w:tblGrid>
      <w:tr w:rsidR="00CB06CB" w:rsidRPr="00243DDD" w14:paraId="74782B9E" w14:textId="77777777" w:rsidTr="001E3867">
        <w:trPr>
          <w:trHeight w:val="935"/>
        </w:trPr>
        <w:tc>
          <w:tcPr>
            <w:tcW w:w="3955" w:type="dxa"/>
          </w:tcPr>
          <w:p w14:paraId="63EEB0DC" w14:textId="17536E13" w:rsidR="00CB06CB" w:rsidRDefault="00381E6E" w:rsidP="00381E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Is o</w:t>
            </w:r>
            <w:r w:rsidR="00CB06CB" w:rsidRPr="00823E77">
              <w:rPr>
                <w:b/>
                <w:bCs/>
              </w:rPr>
              <w:t xml:space="preserve">riginality </w:t>
            </w:r>
            <w:r w:rsidR="00CB06CB">
              <w:rPr>
                <w:b/>
                <w:bCs/>
              </w:rPr>
              <w:t>report</w:t>
            </w:r>
            <w:r>
              <w:rPr>
                <w:b/>
                <w:bCs/>
              </w:rPr>
              <w:t xml:space="preserve"> generation</w:t>
            </w:r>
            <w:r w:rsidR="00CB06CB">
              <w:rPr>
                <w:b/>
                <w:bCs/>
              </w:rPr>
              <w:t xml:space="preserve"> </w:t>
            </w:r>
            <w:r w:rsidRPr="00823E77">
              <w:rPr>
                <w:b/>
                <w:bCs/>
              </w:rPr>
              <w:t>required</w:t>
            </w:r>
            <w:r>
              <w:rPr>
                <w:b/>
                <w:bCs/>
              </w:rPr>
              <w:t>?</w:t>
            </w:r>
          </w:p>
          <w:p w14:paraId="7C19DB80" w14:textId="2D85B7A0" w:rsidR="00CB06CB" w:rsidRPr="00CB06CB" w:rsidRDefault="00381E6E" w:rsidP="00381E6E">
            <w:pPr>
              <w:jc w:val="right"/>
              <w:rPr>
                <w:sz w:val="20"/>
                <w:szCs w:val="18"/>
              </w:rPr>
            </w:pPr>
            <w:r w:rsidRPr="00381E6E">
              <w:rPr>
                <w:sz w:val="20"/>
                <w:szCs w:val="18"/>
              </w:rPr>
              <w:t>[This is only applicable for text or document assessments.]</w:t>
            </w:r>
          </w:p>
        </w:tc>
        <w:tc>
          <w:tcPr>
            <w:tcW w:w="4701" w:type="dxa"/>
          </w:tcPr>
          <w:p w14:paraId="25A2DAFE" w14:textId="77777777" w:rsidR="00CB06CB" w:rsidRDefault="00CB06CB" w:rsidP="001E3867">
            <w:pPr>
              <w:rPr>
                <w:sz w:val="20"/>
                <w:szCs w:val="18"/>
              </w:rPr>
            </w:pPr>
          </w:p>
          <w:p w14:paraId="73B7FD2A" w14:textId="77777777" w:rsidR="00CB06CB" w:rsidRPr="00243DDD" w:rsidRDefault="00CB06CB" w:rsidP="001E3867">
            <w:pPr>
              <w:rPr>
                <w:b/>
                <w:bCs/>
                <w:sz w:val="20"/>
                <w:szCs w:val="18"/>
              </w:rPr>
            </w:pPr>
          </w:p>
        </w:tc>
      </w:tr>
      <w:tr w:rsidR="00AA20E3" w:rsidRPr="00243DDD" w14:paraId="5466A999" w14:textId="77777777" w:rsidTr="001E3867">
        <w:trPr>
          <w:trHeight w:val="935"/>
        </w:trPr>
        <w:tc>
          <w:tcPr>
            <w:tcW w:w="3955" w:type="dxa"/>
          </w:tcPr>
          <w:p w14:paraId="4E33E36C" w14:textId="22BC1425" w:rsidR="00AA20E3" w:rsidRDefault="00E47BE9" w:rsidP="00381E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Is </w:t>
            </w:r>
            <w:r w:rsidR="00AA20E3">
              <w:rPr>
                <w:b/>
                <w:bCs/>
              </w:rPr>
              <w:t>Original OR Derivative</w:t>
            </w:r>
            <w:r>
              <w:rPr>
                <w:b/>
                <w:bCs/>
              </w:rPr>
              <w:t xml:space="preserve"> work</w:t>
            </w:r>
            <w:r w:rsidR="00AA20E3">
              <w:rPr>
                <w:b/>
                <w:bCs/>
              </w:rPr>
              <w:t>?</w:t>
            </w:r>
          </w:p>
          <w:p w14:paraId="66D306DD" w14:textId="2BA5F579" w:rsidR="00AA20E3" w:rsidRDefault="00AA20E3" w:rsidP="00E47BE9">
            <w:pPr>
              <w:jc w:val="right"/>
              <w:rPr>
                <w:b/>
                <w:bCs/>
              </w:rPr>
            </w:pPr>
            <w:r w:rsidRPr="00AA20E3">
              <w:rPr>
                <w:sz w:val="20"/>
                <w:szCs w:val="18"/>
              </w:rPr>
              <w:t>[Original works are independently created, and minimal portion taken from sources. Derivative are work</w:t>
            </w:r>
            <w:r w:rsidR="00E47BE9">
              <w:rPr>
                <w:sz w:val="20"/>
                <w:szCs w:val="18"/>
              </w:rPr>
              <w:t xml:space="preserve"> </w:t>
            </w:r>
            <w:r w:rsidRPr="00AA20E3">
              <w:rPr>
                <w:sz w:val="20"/>
                <w:szCs w:val="18"/>
              </w:rPr>
              <w:t>created out</w:t>
            </w:r>
            <w:r w:rsidR="00E47BE9">
              <w:rPr>
                <w:sz w:val="20"/>
                <w:szCs w:val="18"/>
              </w:rPr>
              <w:t xml:space="preserve"> </w:t>
            </w:r>
            <w:r w:rsidRPr="00AA20E3">
              <w:rPr>
                <w:sz w:val="20"/>
                <w:szCs w:val="18"/>
              </w:rPr>
              <w:t>of other</w:t>
            </w:r>
            <w:r w:rsidR="00E47BE9">
              <w:rPr>
                <w:sz w:val="20"/>
                <w:szCs w:val="18"/>
              </w:rPr>
              <w:t>’s</w:t>
            </w:r>
            <w:r w:rsidRPr="00AA20E3">
              <w:rPr>
                <w:sz w:val="20"/>
                <w:szCs w:val="18"/>
              </w:rPr>
              <w:t xml:space="preserve"> works</w:t>
            </w:r>
            <w:r w:rsidR="00E47BE9">
              <w:rPr>
                <w:sz w:val="20"/>
                <w:szCs w:val="18"/>
              </w:rPr>
              <w:t>.]</w:t>
            </w:r>
          </w:p>
        </w:tc>
        <w:tc>
          <w:tcPr>
            <w:tcW w:w="4701" w:type="dxa"/>
          </w:tcPr>
          <w:p w14:paraId="48BB4C30" w14:textId="77777777" w:rsidR="00AA20E3" w:rsidRDefault="00AA20E3" w:rsidP="001E3867">
            <w:pPr>
              <w:rPr>
                <w:sz w:val="20"/>
                <w:szCs w:val="18"/>
              </w:rPr>
            </w:pPr>
          </w:p>
        </w:tc>
      </w:tr>
      <w:tr w:rsidR="00CB06CB" w:rsidRPr="00537CDF" w14:paraId="40297EDC" w14:textId="77777777" w:rsidTr="001E3867">
        <w:tc>
          <w:tcPr>
            <w:tcW w:w="3955" w:type="dxa"/>
          </w:tcPr>
          <w:p w14:paraId="394342D5" w14:textId="53CF782D" w:rsidR="00CB06CB" w:rsidRDefault="00CB06CB" w:rsidP="001E3867">
            <w:pPr>
              <w:jc w:val="right"/>
              <w:rPr>
                <w:b/>
                <w:bCs/>
              </w:rPr>
            </w:pPr>
            <w:r w:rsidRPr="00381E6E">
              <w:rPr>
                <w:b/>
                <w:bCs/>
              </w:rPr>
              <w:t>Minimum Similarity Percentage</w:t>
            </w:r>
            <w:r w:rsidR="00AA20E3">
              <w:rPr>
                <w:b/>
                <w:bCs/>
              </w:rPr>
              <w:t xml:space="preserve"> </w:t>
            </w:r>
          </w:p>
          <w:p w14:paraId="2488EC5F" w14:textId="59DA5DA3" w:rsidR="00381E6E" w:rsidRPr="00381E6E" w:rsidRDefault="00381E6E" w:rsidP="001E3867">
            <w:pPr>
              <w:jc w:val="right"/>
              <w:rPr>
                <w:b/>
                <w:bCs/>
              </w:rPr>
            </w:pPr>
            <w:r w:rsidRPr="00381E6E">
              <w:rPr>
                <w:sz w:val="20"/>
                <w:szCs w:val="18"/>
              </w:rPr>
              <w:lastRenderedPageBreak/>
              <w:t xml:space="preserve">[This is only applicable </w:t>
            </w:r>
            <w:r>
              <w:rPr>
                <w:sz w:val="20"/>
                <w:szCs w:val="18"/>
              </w:rPr>
              <w:t xml:space="preserve">if originality report is required. 30% below is ideal. Exceptions </w:t>
            </w:r>
            <w:r w:rsidR="00E47BE9">
              <w:rPr>
                <w:sz w:val="20"/>
                <w:szCs w:val="18"/>
              </w:rPr>
              <w:t xml:space="preserve">for higher percentage </w:t>
            </w:r>
            <w:r>
              <w:rPr>
                <w:sz w:val="20"/>
                <w:szCs w:val="18"/>
              </w:rPr>
              <w:t>can be applied</w:t>
            </w:r>
            <w:r w:rsidR="00E47BE9">
              <w:rPr>
                <w:sz w:val="20"/>
                <w:szCs w:val="18"/>
              </w:rPr>
              <w:t xml:space="preserve"> for Derivative works.</w:t>
            </w:r>
            <w:r>
              <w:rPr>
                <w:sz w:val="20"/>
                <w:szCs w:val="18"/>
              </w:rPr>
              <w:t xml:space="preserve"> </w:t>
            </w:r>
            <w:r w:rsidRPr="00381E6E">
              <w:rPr>
                <w:sz w:val="20"/>
                <w:szCs w:val="18"/>
              </w:rPr>
              <w:t>]</w:t>
            </w:r>
          </w:p>
        </w:tc>
        <w:tc>
          <w:tcPr>
            <w:tcW w:w="4701" w:type="dxa"/>
          </w:tcPr>
          <w:p w14:paraId="33E0C3BE" w14:textId="1BFC09C7" w:rsidR="00CB06CB" w:rsidRDefault="00CB06CB" w:rsidP="001E3867">
            <w:pPr>
              <w:rPr>
                <w:b/>
                <w:bCs/>
              </w:rPr>
            </w:pPr>
          </w:p>
          <w:p w14:paraId="50C21196" w14:textId="77777777" w:rsidR="00CB06CB" w:rsidRPr="00537CDF" w:rsidRDefault="00CB06CB" w:rsidP="001E3867">
            <w:pPr>
              <w:rPr>
                <w:b/>
                <w:bCs/>
              </w:rPr>
            </w:pPr>
          </w:p>
        </w:tc>
      </w:tr>
      <w:tr w:rsidR="00CB06CB" w:rsidRPr="00537CDF" w14:paraId="204D1558" w14:textId="77777777" w:rsidTr="001E3867">
        <w:tc>
          <w:tcPr>
            <w:tcW w:w="3955" w:type="dxa"/>
          </w:tcPr>
          <w:p w14:paraId="6D7184A6" w14:textId="1708809C" w:rsidR="00E47BE9" w:rsidRDefault="00E47BE9" w:rsidP="00E47B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Number of revisions</w:t>
            </w:r>
          </w:p>
          <w:p w14:paraId="555B1BAC" w14:textId="57D9469C" w:rsidR="00CB06CB" w:rsidRPr="001B3441" w:rsidRDefault="00E47BE9" w:rsidP="001B3441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[The number of r</w:t>
            </w:r>
            <w:r w:rsidR="00CB06CB" w:rsidRPr="00E47BE9">
              <w:rPr>
                <w:sz w:val="20"/>
                <w:szCs w:val="18"/>
              </w:rPr>
              <w:t>evis</w:t>
            </w:r>
            <w:r>
              <w:rPr>
                <w:sz w:val="20"/>
                <w:szCs w:val="18"/>
              </w:rPr>
              <w:t>ions</w:t>
            </w:r>
            <w:r w:rsidR="00CB06CB" w:rsidRPr="00E47BE9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of assessment draf</w:t>
            </w:r>
            <w:r w:rsidR="00CB06CB" w:rsidRPr="00E47BE9">
              <w:rPr>
                <w:sz w:val="20"/>
                <w:szCs w:val="18"/>
              </w:rPr>
              <w:t>t</w:t>
            </w:r>
            <w:r w:rsidR="000E6A54">
              <w:rPr>
                <w:sz w:val="20"/>
                <w:szCs w:val="18"/>
              </w:rPr>
              <w:t xml:space="preserve"> the student can submit</w:t>
            </w:r>
            <w:r>
              <w:rPr>
                <w:sz w:val="20"/>
                <w:szCs w:val="18"/>
              </w:rPr>
              <w:t xml:space="preserve">. </w:t>
            </w:r>
            <w:r w:rsidR="001B3441">
              <w:rPr>
                <w:sz w:val="20"/>
                <w:szCs w:val="18"/>
              </w:rPr>
              <w:t xml:space="preserve">Recommended is </w:t>
            </w:r>
            <w:r>
              <w:rPr>
                <w:sz w:val="20"/>
                <w:szCs w:val="18"/>
              </w:rPr>
              <w:t>U</w:t>
            </w:r>
            <w:r w:rsidR="00CB06CB" w:rsidRPr="00E47BE9">
              <w:rPr>
                <w:sz w:val="20"/>
                <w:szCs w:val="18"/>
              </w:rPr>
              <w:t xml:space="preserve">nlimited submission before </w:t>
            </w:r>
            <w:r w:rsidRPr="00E47BE9">
              <w:rPr>
                <w:sz w:val="20"/>
                <w:szCs w:val="18"/>
              </w:rPr>
              <w:t xml:space="preserve">the </w:t>
            </w:r>
            <w:r>
              <w:rPr>
                <w:sz w:val="20"/>
                <w:szCs w:val="18"/>
              </w:rPr>
              <w:t>due</w:t>
            </w:r>
            <w:r w:rsidR="00CB06CB" w:rsidRPr="00E47BE9">
              <w:rPr>
                <w:sz w:val="20"/>
                <w:szCs w:val="18"/>
              </w:rPr>
              <w:t xml:space="preserve"> date.</w:t>
            </w:r>
            <w:r>
              <w:rPr>
                <w:sz w:val="20"/>
                <w:szCs w:val="18"/>
              </w:rPr>
              <w:t>]</w:t>
            </w:r>
          </w:p>
        </w:tc>
        <w:tc>
          <w:tcPr>
            <w:tcW w:w="4701" w:type="dxa"/>
          </w:tcPr>
          <w:p w14:paraId="58FCE215" w14:textId="153BE723" w:rsidR="00E47BE9" w:rsidRPr="00E47BE9" w:rsidRDefault="00E47BE9" w:rsidP="00E47BE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</w:t>
            </w:r>
            <w:r w:rsidRPr="00E47BE9">
              <w:rPr>
                <w:sz w:val="20"/>
                <w:szCs w:val="18"/>
              </w:rPr>
              <w:t xml:space="preserve">nlimited </w:t>
            </w:r>
            <w:r>
              <w:rPr>
                <w:sz w:val="20"/>
                <w:szCs w:val="18"/>
              </w:rPr>
              <w:t>Turnitin submission</w:t>
            </w:r>
            <w:r w:rsidRPr="00E47BE9">
              <w:rPr>
                <w:sz w:val="20"/>
                <w:szCs w:val="18"/>
              </w:rPr>
              <w:t xml:space="preserve"> before the due date</w:t>
            </w:r>
            <w:r>
              <w:rPr>
                <w:sz w:val="20"/>
                <w:szCs w:val="18"/>
              </w:rPr>
              <w:t xml:space="preserve">. </w:t>
            </w:r>
          </w:p>
          <w:p w14:paraId="23416F07" w14:textId="77777777" w:rsidR="00CB06CB" w:rsidRDefault="00CB06CB" w:rsidP="001E3867">
            <w:pPr>
              <w:rPr>
                <w:b/>
                <w:bCs/>
              </w:rPr>
            </w:pPr>
          </w:p>
        </w:tc>
      </w:tr>
      <w:tr w:rsidR="00CB06CB" w:rsidRPr="00537CDF" w14:paraId="557656E2" w14:textId="77777777" w:rsidTr="001E3867">
        <w:tc>
          <w:tcPr>
            <w:tcW w:w="3955" w:type="dxa"/>
          </w:tcPr>
          <w:p w14:paraId="1E973ABF" w14:textId="7DD9D40E" w:rsidR="001B3441" w:rsidRPr="001B3441" w:rsidRDefault="001B3441" w:rsidP="001B3441">
            <w:pPr>
              <w:ind w:firstLine="720"/>
              <w:jc w:val="right"/>
              <w:rPr>
                <w:b/>
                <w:bCs/>
              </w:rPr>
            </w:pPr>
            <w:r w:rsidRPr="001B3441">
              <w:rPr>
                <w:b/>
                <w:bCs/>
              </w:rPr>
              <w:t>Undertaking statement of original work</w:t>
            </w:r>
          </w:p>
          <w:p w14:paraId="611BFA23" w14:textId="73EF1DFA" w:rsidR="001B3441" w:rsidRPr="001B3441" w:rsidRDefault="001B3441" w:rsidP="001B3441">
            <w:pPr>
              <w:ind w:firstLine="720"/>
              <w:jc w:val="right"/>
              <w:rPr>
                <w:sz w:val="20"/>
                <w:szCs w:val="20"/>
              </w:rPr>
            </w:pPr>
            <w:r w:rsidRPr="001B3441">
              <w:rPr>
                <w:sz w:val="20"/>
                <w:szCs w:val="20"/>
              </w:rPr>
              <w:t>[</w:t>
            </w:r>
            <w:r w:rsidRPr="001B3441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works other than text/documents</w:t>
            </w:r>
            <w:r w:rsidRPr="001B34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Images, </w:t>
            </w:r>
            <w:proofErr w:type="gramStart"/>
            <w:r>
              <w:rPr>
                <w:sz w:val="20"/>
                <w:szCs w:val="20"/>
              </w:rPr>
              <w:t>v</w:t>
            </w:r>
            <w:r w:rsidRPr="001B3441">
              <w:rPr>
                <w:sz w:val="20"/>
                <w:szCs w:val="20"/>
              </w:rPr>
              <w:t>ideos</w:t>
            </w:r>
            <w:proofErr w:type="gramEnd"/>
            <w:r w:rsidRPr="001B3441">
              <w:rPr>
                <w:sz w:val="20"/>
                <w:szCs w:val="20"/>
              </w:rPr>
              <w:t xml:space="preserve"> or audio with attributions</w:t>
            </w:r>
            <w:r w:rsidR="000E6A54">
              <w:rPr>
                <w:sz w:val="20"/>
                <w:szCs w:val="20"/>
              </w:rPr>
              <w:t xml:space="preserve">. </w:t>
            </w:r>
          </w:p>
          <w:p w14:paraId="7DE738FB" w14:textId="6731E0AD" w:rsidR="00CB06CB" w:rsidRPr="001B3441" w:rsidRDefault="000E6A54" w:rsidP="001B3441">
            <w:pPr>
              <w:ind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Written, Moodle </w:t>
            </w:r>
            <w:proofErr w:type="gramStart"/>
            <w:r>
              <w:rPr>
                <w:sz w:val="20"/>
                <w:szCs w:val="20"/>
              </w:rPr>
              <w:t xml:space="preserve">Default,  </w:t>
            </w:r>
            <w:r w:rsidR="001B3441" w:rsidRPr="001B3441">
              <w:rPr>
                <w:sz w:val="20"/>
                <w:szCs w:val="20"/>
              </w:rPr>
              <w:t>No</w:t>
            </w:r>
            <w:proofErr w:type="gramEnd"/>
            <w:r w:rsidR="001B3441" w:rsidRPr="001B3441">
              <w:rPr>
                <w:sz w:val="20"/>
                <w:szCs w:val="20"/>
              </w:rPr>
              <w:t>]</w:t>
            </w:r>
          </w:p>
        </w:tc>
        <w:tc>
          <w:tcPr>
            <w:tcW w:w="4701" w:type="dxa"/>
          </w:tcPr>
          <w:p w14:paraId="2A81ED38" w14:textId="6E9AB526" w:rsidR="00CB06CB" w:rsidRPr="000E6A54" w:rsidRDefault="000E6A54" w:rsidP="000E6A54">
            <w:pPr>
              <w:rPr>
                <w:i/>
                <w:iCs/>
              </w:rPr>
            </w:pPr>
            <w:r w:rsidRPr="000E6A54">
              <w:rPr>
                <w:i/>
                <w:iCs/>
                <w:color w:val="7F7F7F" w:themeColor="text1" w:themeTint="80"/>
              </w:rPr>
              <w:t>Moodle Default</w:t>
            </w:r>
          </w:p>
        </w:tc>
      </w:tr>
    </w:tbl>
    <w:p w14:paraId="02E0F2A8" w14:textId="77777777" w:rsidR="00CB06CB" w:rsidRPr="00CB06CB" w:rsidRDefault="00CB06CB" w:rsidP="00CB06CB"/>
    <w:p w14:paraId="31E4D52A" w14:textId="33349654" w:rsidR="008A50DB" w:rsidRDefault="00D00D47" w:rsidP="0098765B">
      <w:pPr>
        <w:pStyle w:val="Heading1"/>
      </w:pPr>
      <w:r>
        <w:t xml:space="preserve">Marking </w:t>
      </w:r>
    </w:p>
    <w:p w14:paraId="0377E165" w14:textId="782D7F65" w:rsidR="007814B1" w:rsidRPr="007814B1" w:rsidRDefault="00441BD6" w:rsidP="007814B1">
      <w:r>
        <w:t>[</w:t>
      </w:r>
      <w:r w:rsidR="007814B1">
        <w:t xml:space="preserve">For marking there are </w:t>
      </w:r>
      <w:r w:rsidR="009E44E2">
        <w:t>three</w:t>
      </w:r>
      <w:r w:rsidR="007814B1">
        <w:t xml:space="preserve"> options.</w:t>
      </w:r>
      <w:r w:rsidR="007814B1" w:rsidRPr="007814B1">
        <w:t xml:space="preserve"> </w:t>
      </w:r>
      <w:r w:rsidR="009E44E2">
        <w:t xml:space="preserve">For objective type questions, Simple grading is appropriate. </w:t>
      </w:r>
      <w:r w:rsidR="007814B1">
        <w:t xml:space="preserve">For </w:t>
      </w:r>
      <w:r w:rsidR="009E44E2">
        <w:t xml:space="preserve">other </w:t>
      </w:r>
      <w:r w:rsidR="007814B1">
        <w:t xml:space="preserve">Moodle </w:t>
      </w:r>
      <w:r w:rsidR="007814B1">
        <w:t xml:space="preserve">activities it is either </w:t>
      </w:r>
      <w:r w:rsidR="009E44E2">
        <w:t xml:space="preserve">marking guide or rubric. For Turnitin, rubric only. </w:t>
      </w:r>
    </w:p>
    <w:p w14:paraId="6B501263" w14:textId="5A8C10AB" w:rsidR="005B0FB7" w:rsidRDefault="005B0FB7" w:rsidP="005B0FB7">
      <w:pPr>
        <w:pStyle w:val="Heading3"/>
        <w:rPr>
          <w:b/>
          <w:bCs/>
        </w:rPr>
      </w:pPr>
      <w:r w:rsidRPr="005B0FB7">
        <w:rPr>
          <w:b/>
          <w:bCs/>
        </w:rPr>
        <w:t>Marking Guide</w:t>
      </w:r>
    </w:p>
    <w:p w14:paraId="0416085E" w14:textId="77777777" w:rsidR="002A2646" w:rsidRDefault="005B0FB7" w:rsidP="005B0FB7">
      <w:r>
        <w:t>[Ideal for both objective and subjective type questions.</w:t>
      </w:r>
      <w:r w:rsidR="002A2646">
        <w:t xml:space="preserve"> </w:t>
      </w:r>
    </w:p>
    <w:p w14:paraId="6DE7A865" w14:textId="07D150D1" w:rsidR="002A2646" w:rsidRDefault="005B0FB7" w:rsidP="005B0FB7">
      <w:r>
        <w:t xml:space="preserve">Objective </w:t>
      </w:r>
      <w:r w:rsidR="002A2646">
        <w:t xml:space="preserve">type </w:t>
      </w:r>
      <w:r>
        <w:t xml:space="preserve">questions marking guide may be embedded directly in the Question </w:t>
      </w:r>
      <w:r w:rsidR="002A2646">
        <w:t>section,</w:t>
      </w:r>
      <w:r>
        <w:t xml:space="preserve"> but extra precaution must be observed to prevent the accidental sharing of assessment answer to the students.</w:t>
      </w:r>
    </w:p>
    <w:p w14:paraId="4A684E75" w14:textId="579E8A53" w:rsidR="005B0FB7" w:rsidRDefault="002A2646" w:rsidP="005B0FB7">
      <w:r>
        <w:t xml:space="preserve">For subjective type, </w:t>
      </w:r>
      <w:r w:rsidR="00DA13E8">
        <w:t>criteria and the f</w:t>
      </w:r>
      <w:r>
        <w:t>ull mark</w:t>
      </w:r>
      <w:r w:rsidR="00DA13E8">
        <w:t xml:space="preserve"> </w:t>
      </w:r>
      <w:r>
        <w:t>and frequently used feedback based on LOs being assessed must be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641"/>
        <w:gridCol w:w="2880"/>
        <w:gridCol w:w="1281"/>
      </w:tblGrid>
      <w:tr w:rsidR="007814B1" w14:paraId="4F652168" w14:textId="77777777" w:rsidTr="007814B1">
        <w:tc>
          <w:tcPr>
            <w:tcW w:w="1854" w:type="dxa"/>
          </w:tcPr>
          <w:p w14:paraId="6BC7B78E" w14:textId="32B0DF87" w:rsidR="007814B1" w:rsidRDefault="007814B1" w:rsidP="005B0FB7">
            <w:r>
              <w:t xml:space="preserve">Criteria </w:t>
            </w:r>
          </w:p>
        </w:tc>
        <w:tc>
          <w:tcPr>
            <w:tcW w:w="2641" w:type="dxa"/>
          </w:tcPr>
          <w:p w14:paraId="67D9C209" w14:textId="50ED160F" w:rsidR="007814B1" w:rsidRDefault="007814B1" w:rsidP="005B0FB7">
            <w:r>
              <w:t>Description</w:t>
            </w:r>
          </w:p>
        </w:tc>
        <w:tc>
          <w:tcPr>
            <w:tcW w:w="2880" w:type="dxa"/>
          </w:tcPr>
          <w:p w14:paraId="2DD311DC" w14:textId="2FA49B79" w:rsidR="007814B1" w:rsidRDefault="007814B1" w:rsidP="005B0FB7">
            <w:r>
              <w:t>Common comment feedback</w:t>
            </w:r>
          </w:p>
        </w:tc>
        <w:tc>
          <w:tcPr>
            <w:tcW w:w="1281" w:type="dxa"/>
          </w:tcPr>
          <w:p w14:paraId="27F5D26D" w14:textId="352A2B7C" w:rsidR="007814B1" w:rsidRDefault="007814B1" w:rsidP="005B0FB7">
            <w:r>
              <w:t>Full Mark</w:t>
            </w:r>
          </w:p>
        </w:tc>
      </w:tr>
      <w:tr w:rsidR="007814B1" w14:paraId="6E47D24C" w14:textId="77777777" w:rsidTr="007814B1">
        <w:tc>
          <w:tcPr>
            <w:tcW w:w="1854" w:type="dxa"/>
          </w:tcPr>
          <w:p w14:paraId="75BF821F" w14:textId="12984CE4" w:rsidR="007814B1" w:rsidRDefault="007814B1" w:rsidP="005B0FB7">
            <w:r>
              <w:t>Crit 1/LO Component 1</w:t>
            </w:r>
          </w:p>
        </w:tc>
        <w:tc>
          <w:tcPr>
            <w:tcW w:w="2641" w:type="dxa"/>
          </w:tcPr>
          <w:p w14:paraId="4EEFDC51" w14:textId="77777777" w:rsidR="007814B1" w:rsidRDefault="007814B1" w:rsidP="005B0FB7"/>
        </w:tc>
        <w:tc>
          <w:tcPr>
            <w:tcW w:w="2880" w:type="dxa"/>
          </w:tcPr>
          <w:p w14:paraId="6BDA93F9" w14:textId="77777777" w:rsidR="007814B1" w:rsidRDefault="007814B1" w:rsidP="005B0FB7">
            <w:r>
              <w:t>1</w:t>
            </w:r>
          </w:p>
          <w:p w14:paraId="1B8C6D33" w14:textId="77777777" w:rsidR="007814B1" w:rsidRDefault="007814B1" w:rsidP="005B0FB7">
            <w:r>
              <w:t>2</w:t>
            </w:r>
          </w:p>
          <w:p w14:paraId="41BBF74F" w14:textId="4A66DDE4" w:rsidR="007814B1" w:rsidRDefault="007814B1" w:rsidP="005B0FB7">
            <w:r>
              <w:t>3</w:t>
            </w:r>
          </w:p>
        </w:tc>
        <w:tc>
          <w:tcPr>
            <w:tcW w:w="1281" w:type="dxa"/>
          </w:tcPr>
          <w:p w14:paraId="62E3EF68" w14:textId="7ED55054" w:rsidR="007814B1" w:rsidRDefault="007814B1" w:rsidP="005B0FB7">
            <w:r>
              <w:t>5pts</w:t>
            </w:r>
          </w:p>
        </w:tc>
      </w:tr>
      <w:tr w:rsidR="007814B1" w14:paraId="633C5015" w14:textId="77777777" w:rsidTr="007814B1">
        <w:tc>
          <w:tcPr>
            <w:tcW w:w="1854" w:type="dxa"/>
          </w:tcPr>
          <w:p w14:paraId="545B9A8E" w14:textId="26D96DD2" w:rsidR="007814B1" w:rsidRDefault="007814B1" w:rsidP="007814B1">
            <w:r>
              <w:t>Crit 1/LO Component 1</w:t>
            </w:r>
          </w:p>
        </w:tc>
        <w:tc>
          <w:tcPr>
            <w:tcW w:w="2641" w:type="dxa"/>
          </w:tcPr>
          <w:p w14:paraId="5945179F" w14:textId="77777777" w:rsidR="007814B1" w:rsidRDefault="007814B1" w:rsidP="007814B1"/>
        </w:tc>
        <w:tc>
          <w:tcPr>
            <w:tcW w:w="2880" w:type="dxa"/>
          </w:tcPr>
          <w:p w14:paraId="7E56C9C8" w14:textId="77777777" w:rsidR="007814B1" w:rsidRDefault="007814B1" w:rsidP="007814B1">
            <w:r>
              <w:t>1</w:t>
            </w:r>
          </w:p>
          <w:p w14:paraId="6287FC35" w14:textId="77777777" w:rsidR="007814B1" w:rsidRDefault="007814B1" w:rsidP="007814B1">
            <w:r>
              <w:t>2</w:t>
            </w:r>
          </w:p>
          <w:p w14:paraId="49659094" w14:textId="15E37584" w:rsidR="007814B1" w:rsidRDefault="007814B1" w:rsidP="007814B1">
            <w:r>
              <w:lastRenderedPageBreak/>
              <w:t>3</w:t>
            </w:r>
          </w:p>
        </w:tc>
        <w:tc>
          <w:tcPr>
            <w:tcW w:w="1281" w:type="dxa"/>
          </w:tcPr>
          <w:p w14:paraId="4AA80707" w14:textId="522010E2" w:rsidR="007814B1" w:rsidRDefault="007814B1" w:rsidP="007814B1">
            <w:r>
              <w:lastRenderedPageBreak/>
              <w:t>5pts</w:t>
            </w:r>
          </w:p>
        </w:tc>
      </w:tr>
    </w:tbl>
    <w:p w14:paraId="44E6843D" w14:textId="5A6BFC7D" w:rsidR="007814B1" w:rsidRDefault="007814B1" w:rsidP="005B0FB7"/>
    <w:p w14:paraId="6435E1F3" w14:textId="70AC7ED0" w:rsidR="005B0FB7" w:rsidRPr="005B0FB7" w:rsidRDefault="005B0FB7" w:rsidP="005B0FB7">
      <w:pPr>
        <w:pStyle w:val="Heading3"/>
        <w:rPr>
          <w:b/>
          <w:bCs/>
        </w:rPr>
      </w:pPr>
      <w:r w:rsidRPr="005B0FB7">
        <w:rPr>
          <w:b/>
          <w:bCs/>
        </w:rPr>
        <w:t>Rubric</w:t>
      </w:r>
    </w:p>
    <w:p w14:paraId="732B44E7" w14:textId="0E88EAFF" w:rsidR="00CB10FA" w:rsidRPr="00CB10FA" w:rsidRDefault="00CB10FA" w:rsidP="00CB10FA">
      <w:r>
        <w:t>Marking Rubric criteria must be based on the LOs being assessed, with 5 levels of attainment. Each level of assessment attainment must have clear descriptors</w:t>
      </w:r>
      <w:r w:rsidR="005B0FB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218"/>
        <w:gridCol w:w="1218"/>
        <w:gridCol w:w="1218"/>
        <w:gridCol w:w="1218"/>
        <w:gridCol w:w="1218"/>
        <w:gridCol w:w="1218"/>
      </w:tblGrid>
      <w:tr w:rsidR="00CB10FA" w14:paraId="6E5DC1C2" w14:textId="77777777" w:rsidTr="00CB10FA">
        <w:tc>
          <w:tcPr>
            <w:tcW w:w="1265" w:type="dxa"/>
          </w:tcPr>
          <w:p w14:paraId="7A85A7F6" w14:textId="0DABF701" w:rsidR="00624DC2" w:rsidRDefault="00624DC2" w:rsidP="00624DC2">
            <w:r>
              <w:t>Criteria</w:t>
            </w:r>
          </w:p>
        </w:tc>
        <w:tc>
          <w:tcPr>
            <w:tcW w:w="1231" w:type="dxa"/>
          </w:tcPr>
          <w:p w14:paraId="7489717D" w14:textId="7B7782F7" w:rsidR="00624DC2" w:rsidRPr="00CB10FA" w:rsidRDefault="00624DC2" w:rsidP="00624DC2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Level 5 Short Descriptor /full mark</w:t>
            </w:r>
          </w:p>
        </w:tc>
        <w:tc>
          <w:tcPr>
            <w:tcW w:w="1232" w:type="dxa"/>
          </w:tcPr>
          <w:p w14:paraId="57D3C29E" w14:textId="13F82CA6" w:rsidR="00624DC2" w:rsidRPr="00CB10FA" w:rsidRDefault="00624DC2" w:rsidP="00624DC2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Level 4 Short Descriptor /</w:t>
            </w:r>
            <w:r w:rsidR="00DB1568" w:rsidRPr="00CB10FA">
              <w:rPr>
                <w:sz w:val="22"/>
                <w:szCs w:val="20"/>
              </w:rPr>
              <w:t>next level</w:t>
            </w:r>
            <w:r w:rsidRPr="00CB10FA">
              <w:rPr>
                <w:sz w:val="22"/>
                <w:szCs w:val="20"/>
              </w:rPr>
              <w:t xml:space="preserve"> mark</w:t>
            </w:r>
          </w:p>
        </w:tc>
        <w:tc>
          <w:tcPr>
            <w:tcW w:w="1232" w:type="dxa"/>
          </w:tcPr>
          <w:p w14:paraId="5B785F95" w14:textId="32C838F0" w:rsidR="00624DC2" w:rsidRPr="00CB10FA" w:rsidRDefault="00624DC2" w:rsidP="00624DC2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 xml:space="preserve">Level </w:t>
            </w:r>
            <w:r w:rsidR="00DB1568" w:rsidRPr="00CB10FA">
              <w:rPr>
                <w:sz w:val="22"/>
                <w:szCs w:val="20"/>
              </w:rPr>
              <w:t xml:space="preserve">3 </w:t>
            </w:r>
            <w:r w:rsidRPr="00CB10FA">
              <w:rPr>
                <w:sz w:val="22"/>
                <w:szCs w:val="20"/>
              </w:rPr>
              <w:t>Short Descriptor /</w:t>
            </w:r>
            <w:r w:rsidR="00DB1568" w:rsidRPr="00CB10FA">
              <w:rPr>
                <w:sz w:val="22"/>
                <w:szCs w:val="20"/>
              </w:rPr>
              <w:t xml:space="preserve"> next level </w:t>
            </w:r>
            <w:r w:rsidRPr="00CB10FA">
              <w:rPr>
                <w:sz w:val="22"/>
                <w:szCs w:val="20"/>
              </w:rPr>
              <w:t>mark</w:t>
            </w:r>
          </w:p>
        </w:tc>
        <w:tc>
          <w:tcPr>
            <w:tcW w:w="1232" w:type="dxa"/>
          </w:tcPr>
          <w:p w14:paraId="04320E9D" w14:textId="102C5AA9" w:rsidR="00624DC2" w:rsidRPr="00CB10FA" w:rsidRDefault="00624DC2" w:rsidP="00624DC2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 xml:space="preserve">Level </w:t>
            </w:r>
            <w:r w:rsidR="00DB1568" w:rsidRPr="00CB10FA">
              <w:rPr>
                <w:sz w:val="22"/>
                <w:szCs w:val="20"/>
              </w:rPr>
              <w:t>2</w:t>
            </w:r>
            <w:r w:rsidRPr="00CB10FA">
              <w:rPr>
                <w:sz w:val="22"/>
                <w:szCs w:val="20"/>
              </w:rPr>
              <w:t xml:space="preserve"> Short Descriptor /</w:t>
            </w:r>
            <w:r w:rsidR="00DB1568" w:rsidRPr="00CB10FA">
              <w:rPr>
                <w:sz w:val="22"/>
                <w:szCs w:val="20"/>
              </w:rPr>
              <w:t xml:space="preserve"> next level</w:t>
            </w:r>
            <w:r w:rsidRPr="00CB10FA">
              <w:rPr>
                <w:sz w:val="22"/>
                <w:szCs w:val="20"/>
              </w:rPr>
              <w:t xml:space="preserve"> mark</w:t>
            </w:r>
          </w:p>
        </w:tc>
        <w:tc>
          <w:tcPr>
            <w:tcW w:w="1232" w:type="dxa"/>
          </w:tcPr>
          <w:p w14:paraId="7A2958AC" w14:textId="2137AF67" w:rsidR="00624DC2" w:rsidRPr="00CB10FA" w:rsidRDefault="00624DC2" w:rsidP="00624DC2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 xml:space="preserve">Level </w:t>
            </w:r>
            <w:r w:rsidR="00DB1568" w:rsidRPr="00CB10FA">
              <w:rPr>
                <w:sz w:val="22"/>
                <w:szCs w:val="20"/>
              </w:rPr>
              <w:t>1</w:t>
            </w:r>
            <w:r w:rsidRPr="00CB10FA">
              <w:rPr>
                <w:sz w:val="22"/>
                <w:szCs w:val="20"/>
              </w:rPr>
              <w:t xml:space="preserve"> Short Descriptor /</w:t>
            </w:r>
            <w:r w:rsidR="00DB1568" w:rsidRPr="00CB10FA">
              <w:rPr>
                <w:sz w:val="22"/>
                <w:szCs w:val="20"/>
              </w:rPr>
              <w:t xml:space="preserve"> next level </w:t>
            </w:r>
            <w:r w:rsidRPr="00CB10FA">
              <w:rPr>
                <w:sz w:val="22"/>
                <w:szCs w:val="20"/>
              </w:rPr>
              <w:t>mark</w:t>
            </w:r>
          </w:p>
        </w:tc>
        <w:tc>
          <w:tcPr>
            <w:tcW w:w="1232" w:type="dxa"/>
          </w:tcPr>
          <w:p w14:paraId="71DE0B20" w14:textId="0EAF626B" w:rsidR="00624DC2" w:rsidRPr="00CB10FA" w:rsidRDefault="00624DC2" w:rsidP="00624DC2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Level 0 Short Descriptor /0 mark</w:t>
            </w:r>
          </w:p>
        </w:tc>
      </w:tr>
      <w:tr w:rsidR="00CB10FA" w14:paraId="7374CA87" w14:textId="77777777" w:rsidTr="00CB10FA">
        <w:tc>
          <w:tcPr>
            <w:tcW w:w="1265" w:type="dxa"/>
          </w:tcPr>
          <w:p w14:paraId="1DDF287D" w14:textId="3940053F" w:rsidR="00DB1568" w:rsidRDefault="00DB1568" w:rsidP="00DB1568">
            <w:r>
              <w:t>Crit 1</w:t>
            </w:r>
            <w:r w:rsidR="00CB10FA">
              <w:t>/LO Component 1</w:t>
            </w:r>
          </w:p>
        </w:tc>
        <w:tc>
          <w:tcPr>
            <w:tcW w:w="1231" w:type="dxa"/>
          </w:tcPr>
          <w:p w14:paraId="15210460" w14:textId="23F687CD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2EB19CDC" w14:textId="284E7685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42AE5059" w14:textId="5CD48E3D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09D33FE7" w14:textId="0B520EC9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51294208" w14:textId="58DF23AE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6EDB706C" w14:textId="0A5175E2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</w:tr>
      <w:tr w:rsidR="00CB10FA" w14:paraId="7EA434BC" w14:textId="77777777" w:rsidTr="00CB10FA">
        <w:tc>
          <w:tcPr>
            <w:tcW w:w="1265" w:type="dxa"/>
          </w:tcPr>
          <w:p w14:paraId="628AA171" w14:textId="38CA2F49" w:rsidR="00DB1568" w:rsidRDefault="00CB10FA" w:rsidP="00DB1568">
            <w:r>
              <w:t>Crit 2/LO Component 2</w:t>
            </w:r>
          </w:p>
        </w:tc>
        <w:tc>
          <w:tcPr>
            <w:tcW w:w="1231" w:type="dxa"/>
          </w:tcPr>
          <w:p w14:paraId="7B604463" w14:textId="09190C56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372C9016" w14:textId="069B5EF3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13DFDB6F" w14:textId="54E9E8A3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2FD14B6F" w14:textId="3BD1697B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70CECEB4" w14:textId="51D1F15D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43A07B3A" w14:textId="4775ECB5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</w:tr>
      <w:tr w:rsidR="00CB10FA" w14:paraId="294D5F43" w14:textId="77777777" w:rsidTr="00CB10FA">
        <w:tc>
          <w:tcPr>
            <w:tcW w:w="1265" w:type="dxa"/>
          </w:tcPr>
          <w:p w14:paraId="7C881A3D" w14:textId="338A71E6" w:rsidR="00DB1568" w:rsidRDefault="00DB1568" w:rsidP="00DB1568">
            <w:r>
              <w:t>…</w:t>
            </w:r>
          </w:p>
        </w:tc>
        <w:tc>
          <w:tcPr>
            <w:tcW w:w="1231" w:type="dxa"/>
          </w:tcPr>
          <w:p w14:paraId="0C637F70" w14:textId="11EF1125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…</w:t>
            </w:r>
          </w:p>
        </w:tc>
        <w:tc>
          <w:tcPr>
            <w:tcW w:w="1232" w:type="dxa"/>
          </w:tcPr>
          <w:p w14:paraId="601CA71B" w14:textId="1B6F0F61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…</w:t>
            </w:r>
          </w:p>
        </w:tc>
        <w:tc>
          <w:tcPr>
            <w:tcW w:w="1232" w:type="dxa"/>
          </w:tcPr>
          <w:p w14:paraId="14E052C4" w14:textId="0EADB0D7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…</w:t>
            </w:r>
          </w:p>
        </w:tc>
        <w:tc>
          <w:tcPr>
            <w:tcW w:w="1232" w:type="dxa"/>
          </w:tcPr>
          <w:p w14:paraId="558E7DD9" w14:textId="3865EF37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…</w:t>
            </w:r>
          </w:p>
        </w:tc>
        <w:tc>
          <w:tcPr>
            <w:tcW w:w="1232" w:type="dxa"/>
          </w:tcPr>
          <w:p w14:paraId="5A00ACCB" w14:textId="3996D2EB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…</w:t>
            </w:r>
          </w:p>
        </w:tc>
        <w:tc>
          <w:tcPr>
            <w:tcW w:w="1232" w:type="dxa"/>
          </w:tcPr>
          <w:p w14:paraId="46439239" w14:textId="6A265537" w:rsidR="00DB1568" w:rsidRPr="00CB10FA" w:rsidRDefault="00DB1568" w:rsidP="00DB1568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…</w:t>
            </w:r>
          </w:p>
        </w:tc>
      </w:tr>
      <w:tr w:rsidR="00CB10FA" w14:paraId="74E4CBB2" w14:textId="77777777" w:rsidTr="00CB10FA">
        <w:tc>
          <w:tcPr>
            <w:tcW w:w="1265" w:type="dxa"/>
          </w:tcPr>
          <w:p w14:paraId="184C5CEB" w14:textId="38F42BE1" w:rsidR="00CB10FA" w:rsidRDefault="00CB10FA" w:rsidP="00CB10FA">
            <w:r>
              <w:t>Crit N/LO Component N</w:t>
            </w:r>
          </w:p>
        </w:tc>
        <w:tc>
          <w:tcPr>
            <w:tcW w:w="1231" w:type="dxa"/>
          </w:tcPr>
          <w:p w14:paraId="4495531A" w14:textId="391B7CA9" w:rsidR="00CB10FA" w:rsidRPr="00CB10FA" w:rsidRDefault="00CB10FA" w:rsidP="00CB10FA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2FA1DAF9" w14:textId="3A1F3A0D" w:rsidR="00CB10FA" w:rsidRPr="00CB10FA" w:rsidRDefault="00CB10FA" w:rsidP="00CB10FA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69D96D72" w14:textId="5B02D93E" w:rsidR="00CB10FA" w:rsidRPr="00CB10FA" w:rsidRDefault="00CB10FA" w:rsidP="00CB10FA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5B59C527" w14:textId="1754F52B" w:rsidR="00CB10FA" w:rsidRPr="00CB10FA" w:rsidRDefault="00CB10FA" w:rsidP="00CB10FA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67DDD826" w14:textId="314E3DB3" w:rsidR="00CB10FA" w:rsidRPr="00CB10FA" w:rsidRDefault="00CB10FA" w:rsidP="00CB10FA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  <w:tc>
          <w:tcPr>
            <w:tcW w:w="1232" w:type="dxa"/>
          </w:tcPr>
          <w:p w14:paraId="6F5A43B8" w14:textId="21A1D605" w:rsidR="00CB10FA" w:rsidRPr="00CB10FA" w:rsidRDefault="00CB10FA" w:rsidP="00CB10FA">
            <w:pPr>
              <w:rPr>
                <w:sz w:val="22"/>
                <w:szCs w:val="20"/>
              </w:rPr>
            </w:pPr>
            <w:r w:rsidRPr="00CB10FA">
              <w:rPr>
                <w:sz w:val="22"/>
                <w:szCs w:val="20"/>
              </w:rPr>
              <w:t>Description to achieve this level</w:t>
            </w:r>
          </w:p>
        </w:tc>
      </w:tr>
    </w:tbl>
    <w:p w14:paraId="220CA458" w14:textId="221D7833" w:rsidR="00624DC2" w:rsidRDefault="00441BD6" w:rsidP="00B51FB2">
      <w:r>
        <w:t>]</w:t>
      </w:r>
    </w:p>
    <w:p w14:paraId="43254B57" w14:textId="7EC8D4F6" w:rsidR="008A50DB" w:rsidRDefault="008A50DB" w:rsidP="0098765B">
      <w:pPr>
        <w:pStyle w:val="Heading1"/>
      </w:pPr>
      <w:r>
        <w:t>Technology instruction</w:t>
      </w:r>
      <w:r w:rsidR="0098765B">
        <w:t xml:space="preserve"> </w:t>
      </w:r>
    </w:p>
    <w:p w14:paraId="7EC06664" w14:textId="329D8770" w:rsidR="00762CFF" w:rsidRDefault="00441BD6" w:rsidP="00DA13E8">
      <w:pPr>
        <w:pStyle w:val="TopicContent"/>
      </w:pPr>
      <w:r>
        <w:t>[</w:t>
      </w:r>
      <w:r w:rsidR="00DA13E8">
        <w:t xml:space="preserve">For instructions how </w:t>
      </w:r>
      <w:r w:rsidR="00060B70">
        <w:t>to</w:t>
      </w:r>
      <w:r w:rsidR="00DA13E8">
        <w:t xml:space="preserve"> follow the [link]. </w:t>
      </w:r>
    </w:p>
    <w:p w14:paraId="511793EA" w14:textId="63E0655D" w:rsidR="00762CFF" w:rsidRDefault="00762CFF" w:rsidP="00DA13E8">
      <w:pPr>
        <w:pStyle w:val="TopicContent"/>
      </w:pPr>
      <w:r>
        <w:t xml:space="preserve">For instruction how to attempt the quiz follow the </w:t>
      </w:r>
      <w:hyperlink r:id="rId8" w:history="1">
        <w:r w:rsidRPr="00762CFF">
          <w:rPr>
            <w:rStyle w:val="Hyperlink"/>
          </w:rPr>
          <w:t>Attempting the Quiz</w:t>
        </w:r>
      </w:hyperlink>
    </w:p>
    <w:p w14:paraId="00189A0D" w14:textId="76416AFE" w:rsidR="00060B70" w:rsidRDefault="00060B70" w:rsidP="00DA13E8">
      <w:pPr>
        <w:pStyle w:val="TopicContent"/>
      </w:pPr>
      <w:r>
        <w:t xml:space="preserve">For instruction how to build your report table of contents see, </w:t>
      </w:r>
      <w:hyperlink r:id="rId9" w:history="1">
        <w:r w:rsidRPr="00060B70">
          <w:rPr>
            <w:rStyle w:val="Hyperlink"/>
          </w:rPr>
          <w:t>Insert a table of contents</w:t>
        </w:r>
      </w:hyperlink>
      <w:r>
        <w:t>]</w:t>
      </w:r>
    </w:p>
    <w:p w14:paraId="6F5505AF" w14:textId="005D819B" w:rsidR="00D54AD8" w:rsidRPr="001F1A6F" w:rsidRDefault="00762CFF" w:rsidP="001F1A6F">
      <w:pPr>
        <w:pStyle w:val="Heading3"/>
        <w:rPr>
          <w:b/>
          <w:bCs/>
        </w:rPr>
      </w:pPr>
      <w:r w:rsidRPr="001F1A6F">
        <w:rPr>
          <w:b/>
          <w:bCs/>
        </w:rPr>
        <w:t>Additional</w:t>
      </w:r>
      <w:r w:rsidR="00D54AD8" w:rsidRPr="001F1A6F">
        <w:rPr>
          <w:b/>
          <w:bCs/>
        </w:rPr>
        <w:t xml:space="preserve"> instructions</w:t>
      </w:r>
    </w:p>
    <w:p w14:paraId="75C3241F" w14:textId="6B48457B" w:rsidR="00D00D47" w:rsidRPr="00D54AD8" w:rsidRDefault="00A7602B" w:rsidP="00D54AD8">
      <w:r>
        <w:t>[</w:t>
      </w:r>
      <w:r w:rsidR="00762CFF">
        <w:t>It is important to do practice quiz before attempting the quiz</w:t>
      </w:r>
      <w:proofErr w:type="gramStart"/>
      <w:r w:rsidR="00762CFF">
        <w:t xml:space="preserve">. </w:t>
      </w:r>
      <w:r>
        <w:t>]</w:t>
      </w:r>
      <w:proofErr w:type="gramEnd"/>
    </w:p>
    <w:p w14:paraId="03792316" w14:textId="503452CE" w:rsidR="008A50DB" w:rsidRDefault="006455C7" w:rsidP="0098765B">
      <w:pPr>
        <w:pStyle w:val="Heading1"/>
      </w:pPr>
      <w:r>
        <w:lastRenderedPageBreak/>
        <w:t>Assessment rule and e</w:t>
      </w:r>
      <w:r w:rsidR="008A50DB">
        <w:t>xceptions</w:t>
      </w:r>
      <w:r w:rsidR="008F13C3">
        <w:t xml:space="preserve"> </w:t>
      </w:r>
    </w:p>
    <w:p w14:paraId="72ABFE3A" w14:textId="02597F4F" w:rsidR="007A17EC" w:rsidRDefault="006455C7" w:rsidP="009E44E2">
      <w:pPr>
        <w:jc w:val="both"/>
      </w:pPr>
      <w:r>
        <w:t>[</w:t>
      </w:r>
      <w:r w:rsidR="007A17EC">
        <w:t xml:space="preserve">For internet, power blackout and technology failure while submitting/attempting assessments on due date, immediate inform your Lecturer. Submit/attempt assessments right after the internet and power resume in case of internet and power blackout. </w:t>
      </w:r>
      <w:r w:rsidR="003B7C73">
        <w:t>Try to submit/attempt your assessment within 24 hours otherwise y</w:t>
      </w:r>
      <w:r w:rsidR="007A17EC">
        <w:t>our lecturer will inform you alternative ways to submit</w:t>
      </w:r>
      <w:r w:rsidR="003B7C73">
        <w:t>.</w:t>
      </w:r>
      <w:r w:rsidR="007A17EC">
        <w:t xml:space="preserve"> </w:t>
      </w:r>
    </w:p>
    <w:p w14:paraId="3D7F52A2" w14:textId="0E1A539D" w:rsidR="003B7C73" w:rsidRDefault="003B7C73" w:rsidP="009E44E2">
      <w:pPr>
        <w:jc w:val="both"/>
      </w:pPr>
      <w:r>
        <w:t>Submitting/attempting your assessment after the</w:t>
      </w:r>
      <w:r w:rsidR="00762CFF">
        <w:t xml:space="preserve"> due date </w:t>
      </w:r>
      <w:r>
        <w:t>shall incur deductions to your mark</w:t>
      </w:r>
      <w:r w:rsidR="0082602D">
        <w:t>, ______per day</w:t>
      </w:r>
      <w:r>
        <w:t xml:space="preserve">. Unless warranted circumstances </w:t>
      </w:r>
      <w:r w:rsidR="00D5749C">
        <w:t>e.g.,</w:t>
      </w:r>
      <w:r>
        <w:t xml:space="preserve"> </w:t>
      </w:r>
      <w:r w:rsidR="0082602D">
        <w:t>d</w:t>
      </w:r>
      <w:r>
        <w:t>eath of immediate family, sickness, sporting events, court attendance personal and compassionate grounds.</w:t>
      </w:r>
    </w:p>
    <w:p w14:paraId="2C5FE96C" w14:textId="3E759E57" w:rsidR="00A0449B" w:rsidRDefault="003B7C73" w:rsidP="009E44E2">
      <w:pPr>
        <w:jc w:val="both"/>
      </w:pPr>
      <w:r>
        <w:t>For u</w:t>
      </w:r>
      <w:r w:rsidR="00A0449B">
        <w:t xml:space="preserve">nattainable minimum </w:t>
      </w:r>
      <w:r>
        <w:t>s</w:t>
      </w:r>
      <w:r w:rsidR="00A0449B">
        <w:t xml:space="preserve">imilarity </w:t>
      </w:r>
      <w:r>
        <w:t>p</w:t>
      </w:r>
      <w:r w:rsidR="00A0449B">
        <w:t xml:space="preserve">ercentage requirements </w:t>
      </w:r>
      <w:r>
        <w:t xml:space="preserve">may be exceptions provided students provided evidence of 3 submissions and </w:t>
      </w:r>
      <w:r w:rsidR="0082602D">
        <w:t>substantial revisions</w:t>
      </w:r>
      <w:proofErr w:type="gramStart"/>
      <w:r w:rsidR="0082602D">
        <w:t xml:space="preserve">. </w:t>
      </w:r>
      <w:r w:rsidR="006455C7">
        <w:t>]</w:t>
      </w:r>
      <w:proofErr w:type="gramEnd"/>
    </w:p>
    <w:p w14:paraId="57158892" w14:textId="765B2EDD" w:rsidR="002936D3" w:rsidRDefault="002936D3" w:rsidP="002936D3">
      <w:pPr>
        <w:pStyle w:val="Heading1"/>
      </w:pPr>
      <w:r>
        <w:t>Other instructions</w:t>
      </w:r>
    </w:p>
    <w:p w14:paraId="2321C92D" w14:textId="374A9C1C" w:rsidR="007458D0" w:rsidRPr="007458D0" w:rsidRDefault="007458D0" w:rsidP="007458D0">
      <w:r>
        <w:t>[include special instructions not covered in preceding sections.]</w:t>
      </w:r>
    </w:p>
    <w:sectPr w:rsidR="007458D0" w:rsidRPr="007458D0" w:rsidSect="00A14B30"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800" w:header="446" w:footer="9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0853" w14:textId="77777777" w:rsidR="00676562" w:rsidRDefault="00676562" w:rsidP="005E2BF1">
      <w:pPr>
        <w:spacing w:after="0" w:line="240" w:lineRule="auto"/>
      </w:pPr>
      <w:r>
        <w:separator/>
      </w:r>
    </w:p>
  </w:endnote>
  <w:endnote w:type="continuationSeparator" w:id="0">
    <w:p w14:paraId="3AD6EE2C" w14:textId="77777777" w:rsidR="00676562" w:rsidRDefault="00676562" w:rsidP="005E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ssassin$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-1877690961"/>
      <w:docPartObj>
        <w:docPartGallery w:val="Page Numbers (Bottom of Page)"/>
        <w:docPartUnique/>
      </w:docPartObj>
    </w:sdtPr>
    <w:sdtEndPr>
      <w:rPr>
        <w:noProof/>
        <w:sz w:val="24"/>
        <w:szCs w:val="22"/>
      </w:rPr>
    </w:sdtEndPr>
    <w:sdtContent>
      <w:tbl>
        <w:tblPr>
          <w:tblStyle w:val="TableGrid"/>
          <w:tblW w:w="0" w:type="auto"/>
          <w:tblLook w:val="04A0" w:firstRow="1" w:lastRow="0" w:firstColumn="1" w:lastColumn="0" w:noHBand="0" w:noVBand="1"/>
        </w:tblPr>
        <w:tblGrid>
          <w:gridCol w:w="2471"/>
          <w:gridCol w:w="2204"/>
          <w:gridCol w:w="1890"/>
          <w:gridCol w:w="2091"/>
        </w:tblGrid>
        <w:tr w:rsidR="00EE6DD6" w14:paraId="4ABCEEFA" w14:textId="4F2F260C" w:rsidTr="00EE6DD6">
          <w:tc>
            <w:tcPr>
              <w:tcW w:w="2471" w:type="dxa"/>
            </w:tcPr>
            <w:p w14:paraId="1AA9B105" w14:textId="77777777" w:rsidR="00EE6DD6" w:rsidRPr="00EE6DD6" w:rsidRDefault="00EE6DD6" w:rsidP="00EE6DD6">
              <w:pPr>
                <w:jc w:val="right"/>
                <w:rPr>
                  <w:b/>
                  <w:bCs/>
                  <w:sz w:val="20"/>
                  <w:szCs w:val="18"/>
                </w:rPr>
              </w:pPr>
              <w:r w:rsidRPr="00EE6DD6">
                <w:rPr>
                  <w:b/>
                  <w:bCs/>
                  <w:sz w:val="20"/>
                  <w:szCs w:val="18"/>
                </w:rPr>
                <w:t xml:space="preserve">Unit Code &amp; Name </w:t>
              </w:r>
            </w:p>
          </w:tc>
          <w:tc>
            <w:tcPr>
              <w:tcW w:w="2204" w:type="dxa"/>
            </w:tcPr>
            <w:p w14:paraId="7AF8C190" w14:textId="77777777" w:rsidR="00EE6DD6" w:rsidRPr="00EE6DD6" w:rsidRDefault="00EE6DD6" w:rsidP="007E3EDD">
              <w:pPr>
                <w:jc w:val="center"/>
                <w:rPr>
                  <w:sz w:val="20"/>
                  <w:szCs w:val="18"/>
                </w:rPr>
              </w:pPr>
            </w:p>
          </w:tc>
          <w:tc>
            <w:tcPr>
              <w:tcW w:w="1890" w:type="dxa"/>
            </w:tcPr>
            <w:p w14:paraId="3426ACB8" w14:textId="3D5BDCE5" w:rsidR="00EE6DD6" w:rsidRPr="00EE6DD6" w:rsidRDefault="00EE6DD6" w:rsidP="00EE6DD6">
              <w:pPr>
                <w:jc w:val="right"/>
                <w:rPr>
                  <w:b/>
                  <w:bCs/>
                  <w:sz w:val="20"/>
                  <w:szCs w:val="18"/>
                </w:rPr>
              </w:pPr>
              <w:r w:rsidRPr="00EE6DD6">
                <w:rPr>
                  <w:b/>
                  <w:bCs/>
                  <w:sz w:val="20"/>
                  <w:szCs w:val="18"/>
                </w:rPr>
                <w:t>Year &amp; Semester</w:t>
              </w:r>
            </w:p>
          </w:tc>
          <w:tc>
            <w:tcPr>
              <w:tcW w:w="2091" w:type="dxa"/>
            </w:tcPr>
            <w:p w14:paraId="5ED37CF7" w14:textId="77777777" w:rsidR="00EE6DD6" w:rsidRPr="00EE6DD6" w:rsidRDefault="00EE6DD6" w:rsidP="007E3EDD">
              <w:pPr>
                <w:jc w:val="center"/>
                <w:rPr>
                  <w:sz w:val="20"/>
                  <w:szCs w:val="18"/>
                </w:rPr>
              </w:pPr>
            </w:p>
          </w:tc>
        </w:tr>
        <w:tr w:rsidR="00EE6DD6" w14:paraId="28535991" w14:textId="726DEB11" w:rsidTr="00CB7D9E">
          <w:tc>
            <w:tcPr>
              <w:tcW w:w="2471" w:type="dxa"/>
            </w:tcPr>
            <w:p w14:paraId="4D28C862" w14:textId="7AD0872A" w:rsidR="00EE6DD6" w:rsidRPr="00EE6DD6" w:rsidRDefault="00EE6DD6" w:rsidP="00EE6DD6">
              <w:pPr>
                <w:jc w:val="right"/>
                <w:rPr>
                  <w:b/>
                  <w:bCs/>
                  <w:sz w:val="20"/>
                  <w:szCs w:val="18"/>
                </w:rPr>
              </w:pPr>
              <w:r w:rsidRPr="00EE6DD6">
                <w:rPr>
                  <w:b/>
                  <w:bCs/>
                  <w:sz w:val="20"/>
                  <w:szCs w:val="18"/>
                </w:rPr>
                <w:t>Assessment No. &amp; Title</w:t>
              </w:r>
            </w:p>
          </w:tc>
          <w:tc>
            <w:tcPr>
              <w:tcW w:w="6185" w:type="dxa"/>
              <w:gridSpan w:val="3"/>
            </w:tcPr>
            <w:p w14:paraId="7DDFD51F" w14:textId="77777777" w:rsidR="00EE6DD6" w:rsidRPr="00EE6DD6" w:rsidRDefault="00EE6DD6" w:rsidP="00EE6DD6">
              <w:pPr>
                <w:rPr>
                  <w:sz w:val="20"/>
                  <w:szCs w:val="18"/>
                </w:rPr>
              </w:pPr>
            </w:p>
          </w:tc>
        </w:tr>
        <w:tr w:rsidR="00EE6DD6" w14:paraId="6ACB79B3" w14:textId="0F000079" w:rsidTr="00EE6DD6">
          <w:tc>
            <w:tcPr>
              <w:tcW w:w="2471" w:type="dxa"/>
            </w:tcPr>
            <w:p w14:paraId="209FD73C" w14:textId="6116440E" w:rsidR="00EE6DD6" w:rsidRPr="00A14B30" w:rsidRDefault="00EE6DD6" w:rsidP="00EE6DD6">
              <w:pPr>
                <w:jc w:val="right"/>
                <w:rPr>
                  <w:b/>
                  <w:bCs/>
                  <w:sz w:val="20"/>
                  <w:szCs w:val="18"/>
                </w:rPr>
              </w:pPr>
              <w:r w:rsidRPr="00A14B30">
                <w:rPr>
                  <w:b/>
                  <w:bCs/>
                  <w:sz w:val="20"/>
                  <w:szCs w:val="18"/>
                </w:rPr>
                <w:t xml:space="preserve"> Prepared by</w:t>
              </w:r>
            </w:p>
          </w:tc>
          <w:tc>
            <w:tcPr>
              <w:tcW w:w="2204" w:type="dxa"/>
            </w:tcPr>
            <w:p w14:paraId="2F10DE2F" w14:textId="62E6E287" w:rsidR="00EE6DD6" w:rsidRPr="00A14B30" w:rsidRDefault="00EE6DD6" w:rsidP="00EE6DD6">
              <w:pPr>
                <w:rPr>
                  <w:b/>
                  <w:bCs/>
                  <w:sz w:val="20"/>
                  <w:szCs w:val="18"/>
                </w:rPr>
              </w:pPr>
              <w:r w:rsidRPr="00A14B30">
                <w:rPr>
                  <w:b/>
                  <w:bCs/>
                  <w:sz w:val="20"/>
                  <w:szCs w:val="18"/>
                </w:rPr>
                <w:t>Confirmed by</w:t>
              </w:r>
            </w:p>
          </w:tc>
          <w:tc>
            <w:tcPr>
              <w:tcW w:w="1890" w:type="dxa"/>
            </w:tcPr>
            <w:p w14:paraId="35286C32" w14:textId="4C331CC0" w:rsidR="00EE6DD6" w:rsidRPr="00A14B30" w:rsidRDefault="00EE6DD6" w:rsidP="00EE6DD6">
              <w:pPr>
                <w:jc w:val="right"/>
                <w:rPr>
                  <w:b/>
                  <w:bCs/>
                  <w:sz w:val="20"/>
                  <w:szCs w:val="18"/>
                </w:rPr>
              </w:pPr>
              <w:r w:rsidRPr="00A14B30">
                <w:rPr>
                  <w:b/>
                  <w:bCs/>
                  <w:sz w:val="20"/>
                  <w:szCs w:val="18"/>
                </w:rPr>
                <w:t xml:space="preserve">Confirmed by </w:t>
              </w:r>
            </w:p>
          </w:tc>
          <w:tc>
            <w:tcPr>
              <w:tcW w:w="2091" w:type="dxa"/>
            </w:tcPr>
            <w:p w14:paraId="0E1EDF54" w14:textId="5D4345E6" w:rsidR="00EE6DD6" w:rsidRPr="00A14B30" w:rsidRDefault="00EE6DD6" w:rsidP="00EE6DD6">
              <w:pPr>
                <w:jc w:val="center"/>
                <w:rPr>
                  <w:b/>
                  <w:bCs/>
                  <w:sz w:val="20"/>
                  <w:szCs w:val="18"/>
                </w:rPr>
              </w:pPr>
              <w:r w:rsidRPr="00A14B30">
                <w:rPr>
                  <w:b/>
                  <w:bCs/>
                  <w:sz w:val="20"/>
                  <w:szCs w:val="18"/>
                </w:rPr>
                <w:t xml:space="preserve">Approved by </w:t>
              </w:r>
            </w:p>
          </w:tc>
        </w:tr>
        <w:tr w:rsidR="00EE6DD6" w14:paraId="3E71F677" w14:textId="77777777" w:rsidTr="00EE6DD6">
          <w:tc>
            <w:tcPr>
              <w:tcW w:w="2471" w:type="dxa"/>
            </w:tcPr>
            <w:p w14:paraId="02F56DE1" w14:textId="40B4E47C" w:rsidR="00EE6DD6" w:rsidRPr="00EE6DD6" w:rsidRDefault="00EE6DD6" w:rsidP="00EE6DD6">
              <w:pPr>
                <w:jc w:val="center"/>
                <w:rPr>
                  <w:sz w:val="20"/>
                  <w:szCs w:val="18"/>
                </w:rPr>
              </w:pPr>
              <w:r>
                <w:rPr>
                  <w:sz w:val="20"/>
                  <w:szCs w:val="18"/>
                </w:rPr>
                <w:t>Lecturer name/date</w:t>
              </w:r>
            </w:p>
          </w:tc>
          <w:tc>
            <w:tcPr>
              <w:tcW w:w="2204" w:type="dxa"/>
            </w:tcPr>
            <w:p w14:paraId="1C850C29" w14:textId="7A750843" w:rsidR="00EE6DD6" w:rsidRPr="00EE6DD6" w:rsidRDefault="00EE6DD6" w:rsidP="00EE6DD6">
              <w:pPr>
                <w:jc w:val="center"/>
                <w:rPr>
                  <w:sz w:val="20"/>
                  <w:szCs w:val="18"/>
                </w:rPr>
              </w:pPr>
              <w:r w:rsidRPr="00EE6DD6">
                <w:rPr>
                  <w:sz w:val="20"/>
                  <w:szCs w:val="18"/>
                </w:rPr>
                <w:t>HOS</w:t>
              </w:r>
              <w:r>
                <w:rPr>
                  <w:sz w:val="20"/>
                  <w:szCs w:val="18"/>
                </w:rPr>
                <w:t xml:space="preserve"> name/date</w:t>
              </w:r>
            </w:p>
          </w:tc>
          <w:tc>
            <w:tcPr>
              <w:tcW w:w="1890" w:type="dxa"/>
            </w:tcPr>
            <w:p w14:paraId="373035F2" w14:textId="5FEDF248" w:rsidR="00EE6DD6" w:rsidRPr="00EE6DD6" w:rsidRDefault="00EE6DD6" w:rsidP="00EE6DD6">
              <w:pPr>
                <w:jc w:val="center"/>
                <w:rPr>
                  <w:sz w:val="20"/>
                  <w:szCs w:val="18"/>
                </w:rPr>
              </w:pPr>
              <w:r w:rsidRPr="00A14B30">
                <w:rPr>
                  <w:sz w:val="16"/>
                  <w:szCs w:val="14"/>
                </w:rPr>
                <w:t>HoDLCTS name/date</w:t>
              </w:r>
            </w:p>
          </w:tc>
          <w:tc>
            <w:tcPr>
              <w:tcW w:w="2091" w:type="dxa"/>
            </w:tcPr>
            <w:p w14:paraId="4F926678" w14:textId="1898BA3B" w:rsidR="00EE6DD6" w:rsidRPr="00EE6DD6" w:rsidRDefault="00EE6DD6" w:rsidP="00EE6DD6">
              <w:pPr>
                <w:jc w:val="center"/>
                <w:rPr>
                  <w:sz w:val="20"/>
                  <w:szCs w:val="18"/>
                </w:rPr>
              </w:pPr>
              <w:r>
                <w:rPr>
                  <w:sz w:val="20"/>
                  <w:szCs w:val="18"/>
                </w:rPr>
                <w:t>School Board/date</w:t>
              </w:r>
            </w:p>
          </w:tc>
        </w:tr>
      </w:tbl>
      <w:p w14:paraId="1A978E5D" w14:textId="77777777" w:rsidR="00A14B30" w:rsidRDefault="00A14B30" w:rsidP="007E3EDD">
        <w:pPr>
          <w:spacing w:after="0" w:line="240" w:lineRule="auto"/>
          <w:jc w:val="center"/>
        </w:pPr>
      </w:p>
      <w:p w14:paraId="758C1433" w14:textId="04B0D9D9" w:rsidR="004B311D" w:rsidRDefault="00000000" w:rsidP="007E3EDD">
        <w:pPr>
          <w:spacing w:after="0" w:line="240" w:lineRule="auto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E46A" w14:textId="77777777" w:rsidR="00676562" w:rsidRDefault="00676562" w:rsidP="005E2BF1">
      <w:pPr>
        <w:spacing w:after="0" w:line="240" w:lineRule="auto"/>
      </w:pPr>
      <w:r>
        <w:separator/>
      </w:r>
    </w:p>
  </w:footnote>
  <w:footnote w:type="continuationSeparator" w:id="0">
    <w:p w14:paraId="3F1454B7" w14:textId="77777777" w:rsidR="00676562" w:rsidRDefault="00676562" w:rsidP="005E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405D" w14:textId="21D0C24A" w:rsidR="00EF145E" w:rsidRDefault="00B84F9F" w:rsidP="00EF14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60BA4BED" wp14:editId="24DC124A">
              <wp:simplePos x="0" y="0"/>
              <wp:positionH relativeFrom="margin">
                <wp:posOffset>3162300</wp:posOffset>
              </wp:positionH>
              <wp:positionV relativeFrom="paragraph">
                <wp:posOffset>210820</wp:posOffset>
              </wp:positionV>
              <wp:extent cx="2352675" cy="4191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E382D" w14:textId="77777777" w:rsidR="00762CFF" w:rsidRPr="009C708C" w:rsidRDefault="00762CFF" w:rsidP="00762CFF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40"/>
                              <w:szCs w:val="36"/>
                            </w:rPr>
                          </w:pPr>
                          <w:r>
                            <w:rPr>
                              <w:rFonts w:cs="Open Sans"/>
                              <w:b/>
                              <w:bCs/>
                              <w:sz w:val="40"/>
                              <w:szCs w:val="36"/>
                            </w:rPr>
                            <w:t>Unit Assessment</w:t>
                          </w:r>
                          <w:r w:rsidRPr="009C708C">
                            <w:rPr>
                              <w:rFonts w:cs="Open Sans"/>
                              <w:b/>
                              <w:bCs/>
                              <w:sz w:val="40"/>
                              <w:szCs w:val="36"/>
                            </w:rPr>
                            <w:t xml:space="preserve"> Guide</w:t>
                          </w:r>
                        </w:p>
                        <w:p w14:paraId="5AA980DD" w14:textId="394F2E41" w:rsidR="00B84F9F" w:rsidRPr="009C708C" w:rsidRDefault="00B84F9F" w:rsidP="00B84F9F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40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A4B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pt;margin-top:16.6pt;width:185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" filled="f" stroked="f">
              <v:textbox>
                <w:txbxContent>
                  <w:p w14:paraId="2DAE382D" w14:textId="77777777" w:rsidR="00762CFF" w:rsidRPr="009C708C" w:rsidRDefault="00762CFF" w:rsidP="00762CFF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40"/>
                        <w:szCs w:val="36"/>
                      </w:rPr>
                    </w:pPr>
                    <w:r>
                      <w:rPr>
                        <w:rFonts w:cs="Open Sans"/>
                        <w:b/>
                        <w:bCs/>
                        <w:sz w:val="40"/>
                        <w:szCs w:val="36"/>
                      </w:rPr>
                      <w:t>Unit Assessment</w:t>
                    </w:r>
                    <w:r w:rsidRPr="009C708C">
                      <w:rPr>
                        <w:rFonts w:cs="Open Sans"/>
                        <w:b/>
                        <w:bCs/>
                        <w:sz w:val="40"/>
                        <w:szCs w:val="36"/>
                      </w:rPr>
                      <w:t xml:space="preserve"> Guide</w:t>
                    </w:r>
                  </w:p>
                  <w:p w14:paraId="5AA980DD" w14:textId="394F2E41" w:rsidR="00B84F9F" w:rsidRPr="009C708C" w:rsidRDefault="00B84F9F" w:rsidP="00B84F9F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40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F145E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1E6FC7B" wp14:editId="0570B9EE">
              <wp:simplePos x="0" y="0"/>
              <wp:positionH relativeFrom="column">
                <wp:posOffset>575784</wp:posOffset>
              </wp:positionH>
              <wp:positionV relativeFrom="paragraph">
                <wp:posOffset>398458</wp:posOffset>
              </wp:positionV>
              <wp:extent cx="921224" cy="2317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224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1E0F0" w14:textId="77777777" w:rsidR="00EF145E" w:rsidRPr="00F740C0" w:rsidRDefault="00EF145E" w:rsidP="00EF145E">
                          <w:pPr>
                            <w:spacing w:after="0" w:line="240" w:lineRule="auto"/>
                            <w:rPr>
                              <w:rFonts w:ascii="Assassin$" w:hAnsi="Assassin$"/>
                              <w:sz w:val="10"/>
                              <w:szCs w:val="8"/>
                            </w:rPr>
                          </w:pPr>
                          <w:r w:rsidRPr="00F740C0">
                            <w:rPr>
                              <w:rFonts w:ascii="Assassin$" w:hAnsi="Assassin$"/>
                              <w:sz w:val="10"/>
                              <w:szCs w:val="8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6FC7B" id="_x0000_s1027" type="#_x0000_t202" style="position:absolute;margin-left:45.35pt;margin-top:31.35pt;width:72.55pt;height:1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" filled="f" stroked="f">
              <v:textbox>
                <w:txbxContent>
                  <w:p w14:paraId="0791E0F0" w14:textId="77777777" w:rsidR="00EF145E" w:rsidRPr="00F740C0" w:rsidRDefault="00EF145E" w:rsidP="00EF145E">
                    <w:pPr>
                      <w:spacing w:after="0" w:line="240" w:lineRule="auto"/>
                      <w:rPr>
                        <w:rFonts w:ascii="Assassin$" w:hAnsi="Assassin$"/>
                        <w:sz w:val="10"/>
                        <w:szCs w:val="8"/>
                      </w:rPr>
                    </w:pPr>
                    <w:r w:rsidRPr="00F740C0">
                      <w:rPr>
                        <w:rFonts w:ascii="Assassin$" w:hAnsi="Assassin$"/>
                        <w:sz w:val="10"/>
                        <w:szCs w:val="8"/>
                      </w:rPr>
                      <w:t>UNIVERSITY</w:t>
                    </w:r>
                  </w:p>
                </w:txbxContent>
              </v:textbox>
            </v:shape>
          </w:pict>
        </mc:Fallback>
      </mc:AlternateContent>
    </w:r>
    <w:r w:rsidR="00EF145E">
      <w:rPr>
        <w:noProof/>
      </w:rPr>
      <w:drawing>
        <wp:inline distT="0" distB="0" distL="0" distR="0" wp14:anchorId="50998F44" wp14:editId="2E19F933">
          <wp:extent cx="1129645" cy="664234"/>
          <wp:effectExtent l="0" t="0" r="0" b="2540"/>
          <wp:docPr id="11" name="Picture 11" descr="C:\Users\IBS\Downloads\IBS landscape-RGB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BS\Downloads\IBS landscape-RGB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34" cy="68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357EC" w14:textId="77777777" w:rsidR="00C535F4" w:rsidRDefault="00C535F4" w:rsidP="00EF1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1434" w14:textId="09D59F3E" w:rsidR="00DC2066" w:rsidRDefault="00C31510" w:rsidP="00C315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56229B2F" wp14:editId="4D5AFCA9">
              <wp:simplePos x="0" y="0"/>
              <wp:positionH relativeFrom="margin">
                <wp:align>right</wp:align>
              </wp:positionH>
              <wp:positionV relativeFrom="paragraph">
                <wp:posOffset>212090</wp:posOffset>
              </wp:positionV>
              <wp:extent cx="2352675" cy="419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68BA9" w14:textId="56F425EB" w:rsidR="00874799" w:rsidRPr="009C708C" w:rsidRDefault="008A50DB" w:rsidP="00C31510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40"/>
                              <w:szCs w:val="36"/>
                            </w:rPr>
                          </w:pPr>
                          <w:r>
                            <w:rPr>
                              <w:rFonts w:cs="Open Sans"/>
                              <w:b/>
                              <w:bCs/>
                              <w:sz w:val="40"/>
                              <w:szCs w:val="36"/>
                            </w:rPr>
                            <w:t>Unit Assessment</w:t>
                          </w:r>
                          <w:r w:rsidR="00874799" w:rsidRPr="009C708C">
                            <w:rPr>
                              <w:rFonts w:cs="Open Sans"/>
                              <w:b/>
                              <w:bCs/>
                              <w:sz w:val="40"/>
                              <w:szCs w:val="36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29B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05pt;margin-top:16.7pt;width:185.25pt;height:33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" filled="f" stroked="f">
              <v:textbox>
                <w:txbxContent>
                  <w:p w14:paraId="3F568BA9" w14:textId="56F425EB" w:rsidR="00874799" w:rsidRPr="009C708C" w:rsidRDefault="008A50DB" w:rsidP="00C31510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40"/>
                        <w:szCs w:val="36"/>
                      </w:rPr>
                    </w:pPr>
                    <w:r>
                      <w:rPr>
                        <w:rFonts w:cs="Open Sans"/>
                        <w:b/>
                        <w:bCs/>
                        <w:sz w:val="40"/>
                        <w:szCs w:val="36"/>
                      </w:rPr>
                      <w:t>Unit Assessment</w:t>
                    </w:r>
                    <w:r w:rsidR="00874799" w:rsidRPr="009C708C">
                      <w:rPr>
                        <w:rFonts w:cs="Open Sans"/>
                        <w:b/>
                        <w:bCs/>
                        <w:sz w:val="40"/>
                        <w:szCs w:val="36"/>
                      </w:rPr>
                      <w:t xml:space="preserve"> Guide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A8361EA" wp14:editId="61F574A9">
              <wp:simplePos x="0" y="0"/>
              <wp:positionH relativeFrom="column">
                <wp:posOffset>565785</wp:posOffset>
              </wp:positionH>
              <wp:positionV relativeFrom="paragraph">
                <wp:posOffset>394970</wp:posOffset>
              </wp:positionV>
              <wp:extent cx="921224" cy="2317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224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FFBD1" w14:textId="002BF5E8" w:rsidR="002E1B66" w:rsidRPr="00F740C0" w:rsidRDefault="002E1B66" w:rsidP="00F740C0">
                          <w:pPr>
                            <w:spacing w:after="0" w:line="240" w:lineRule="auto"/>
                            <w:rPr>
                              <w:rFonts w:ascii="Assassin$" w:hAnsi="Assassin$"/>
                              <w:sz w:val="10"/>
                              <w:szCs w:val="8"/>
                            </w:rPr>
                          </w:pPr>
                          <w:r w:rsidRPr="00F740C0">
                            <w:rPr>
                              <w:rFonts w:ascii="Assassin$" w:hAnsi="Assassin$"/>
                              <w:sz w:val="10"/>
                              <w:szCs w:val="8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361EA" id="_x0000_s1029" type="#_x0000_t202" style="position:absolute;margin-left:44.55pt;margin-top:31.1pt;width:72.55pt;height:18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" filled="f" stroked="f">
              <v:textbox>
                <w:txbxContent>
                  <w:p w14:paraId="091FFBD1" w14:textId="002BF5E8" w:rsidR="002E1B66" w:rsidRPr="00F740C0" w:rsidRDefault="002E1B66" w:rsidP="00F740C0">
                    <w:pPr>
                      <w:spacing w:after="0" w:line="240" w:lineRule="auto"/>
                      <w:rPr>
                        <w:rFonts w:ascii="Assassin$" w:hAnsi="Assassin$"/>
                        <w:sz w:val="10"/>
                        <w:szCs w:val="8"/>
                      </w:rPr>
                    </w:pPr>
                    <w:r w:rsidRPr="00F740C0">
                      <w:rPr>
                        <w:rFonts w:ascii="Assassin$" w:hAnsi="Assassin$"/>
                        <w:sz w:val="10"/>
                        <w:szCs w:val="8"/>
                      </w:rPr>
                      <w:t>UNIVERSITY</w:t>
                    </w:r>
                  </w:p>
                </w:txbxContent>
              </v:textbox>
            </v:shape>
          </w:pict>
        </mc:Fallback>
      </mc:AlternateContent>
    </w:r>
    <w:r w:rsidR="00DC2066">
      <w:rPr>
        <w:noProof/>
      </w:rPr>
      <w:drawing>
        <wp:inline distT="0" distB="0" distL="0" distR="0" wp14:anchorId="758C1439" wp14:editId="1A5C285F">
          <wp:extent cx="1129645" cy="664234"/>
          <wp:effectExtent l="0" t="0" r="0" b="2540"/>
          <wp:docPr id="12" name="Picture 12" descr="C:\Users\IBS\Downloads\IBS landscape-RGB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BS\Downloads\IBS landscape-RGB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34" cy="683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C1436" w14:textId="77777777" w:rsidR="00DC2066" w:rsidRPr="00DC2066" w:rsidRDefault="00DC2066" w:rsidP="00DC2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A28FD"/>
    <w:multiLevelType w:val="hybridMultilevel"/>
    <w:tmpl w:val="442E2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5266A5"/>
    <w:multiLevelType w:val="hybridMultilevel"/>
    <w:tmpl w:val="4B986316"/>
    <w:lvl w:ilvl="0" w:tplc="AD82FA2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0593813">
    <w:abstractNumId w:val="0"/>
  </w:num>
  <w:num w:numId="2" w16cid:durableId="939482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F1"/>
    <w:rsid w:val="0005435B"/>
    <w:rsid w:val="00060B70"/>
    <w:rsid w:val="00061108"/>
    <w:rsid w:val="00082FD3"/>
    <w:rsid w:val="000839F6"/>
    <w:rsid w:val="000A3708"/>
    <w:rsid w:val="000B177F"/>
    <w:rsid w:val="000B6B25"/>
    <w:rsid w:val="000C558F"/>
    <w:rsid w:val="000D0768"/>
    <w:rsid w:val="000E6A54"/>
    <w:rsid w:val="000F041B"/>
    <w:rsid w:val="000F3830"/>
    <w:rsid w:val="001226D0"/>
    <w:rsid w:val="00132F62"/>
    <w:rsid w:val="00152A2A"/>
    <w:rsid w:val="001B3441"/>
    <w:rsid w:val="001B608B"/>
    <w:rsid w:val="001E0DD1"/>
    <w:rsid w:val="001F1A6F"/>
    <w:rsid w:val="00243DDD"/>
    <w:rsid w:val="00247D32"/>
    <w:rsid w:val="00254DFF"/>
    <w:rsid w:val="00257626"/>
    <w:rsid w:val="002936D3"/>
    <w:rsid w:val="002A2646"/>
    <w:rsid w:val="002E1B66"/>
    <w:rsid w:val="0030278F"/>
    <w:rsid w:val="00304D7B"/>
    <w:rsid w:val="00312BBF"/>
    <w:rsid w:val="003553C0"/>
    <w:rsid w:val="00381E6E"/>
    <w:rsid w:val="003B7C73"/>
    <w:rsid w:val="003E6A97"/>
    <w:rsid w:val="003F477B"/>
    <w:rsid w:val="00417478"/>
    <w:rsid w:val="0043504A"/>
    <w:rsid w:val="00441BD6"/>
    <w:rsid w:val="00443875"/>
    <w:rsid w:val="0046693F"/>
    <w:rsid w:val="00467E4A"/>
    <w:rsid w:val="004A2B75"/>
    <w:rsid w:val="004A7289"/>
    <w:rsid w:val="004A7F91"/>
    <w:rsid w:val="004B311D"/>
    <w:rsid w:val="004C0FC1"/>
    <w:rsid w:val="004E5772"/>
    <w:rsid w:val="00501FA5"/>
    <w:rsid w:val="00517D1F"/>
    <w:rsid w:val="0052495B"/>
    <w:rsid w:val="00537CDF"/>
    <w:rsid w:val="005B0FB7"/>
    <w:rsid w:val="005B5FB0"/>
    <w:rsid w:val="005E2BF1"/>
    <w:rsid w:val="005E49CD"/>
    <w:rsid w:val="00617D14"/>
    <w:rsid w:val="00624DC2"/>
    <w:rsid w:val="00630115"/>
    <w:rsid w:val="0063211E"/>
    <w:rsid w:val="006455C7"/>
    <w:rsid w:val="006731E9"/>
    <w:rsid w:val="00676562"/>
    <w:rsid w:val="00687461"/>
    <w:rsid w:val="006C33F9"/>
    <w:rsid w:val="006D0ACA"/>
    <w:rsid w:val="00713F93"/>
    <w:rsid w:val="00727AB0"/>
    <w:rsid w:val="0073280F"/>
    <w:rsid w:val="0074212B"/>
    <w:rsid w:val="007451A6"/>
    <w:rsid w:val="007458D0"/>
    <w:rsid w:val="00746C01"/>
    <w:rsid w:val="00762CFF"/>
    <w:rsid w:val="007814B1"/>
    <w:rsid w:val="0078792B"/>
    <w:rsid w:val="007A17EC"/>
    <w:rsid w:val="007D382A"/>
    <w:rsid w:val="007E3EDD"/>
    <w:rsid w:val="00823E77"/>
    <w:rsid w:val="0082602D"/>
    <w:rsid w:val="00874799"/>
    <w:rsid w:val="008817A8"/>
    <w:rsid w:val="00886D69"/>
    <w:rsid w:val="008A50DB"/>
    <w:rsid w:val="008B2F71"/>
    <w:rsid w:val="008D56C5"/>
    <w:rsid w:val="008F13C3"/>
    <w:rsid w:val="00932161"/>
    <w:rsid w:val="00937C29"/>
    <w:rsid w:val="00947AC0"/>
    <w:rsid w:val="00977850"/>
    <w:rsid w:val="0098765B"/>
    <w:rsid w:val="009B3CDA"/>
    <w:rsid w:val="009B4737"/>
    <w:rsid w:val="009C708C"/>
    <w:rsid w:val="009C73A7"/>
    <w:rsid w:val="009E374E"/>
    <w:rsid w:val="009E44E2"/>
    <w:rsid w:val="009E5F2A"/>
    <w:rsid w:val="00A0449B"/>
    <w:rsid w:val="00A06C73"/>
    <w:rsid w:val="00A14B30"/>
    <w:rsid w:val="00A269F4"/>
    <w:rsid w:val="00A47CDC"/>
    <w:rsid w:val="00A626EF"/>
    <w:rsid w:val="00A73903"/>
    <w:rsid w:val="00A7602B"/>
    <w:rsid w:val="00AA20E3"/>
    <w:rsid w:val="00AB087D"/>
    <w:rsid w:val="00AB501A"/>
    <w:rsid w:val="00AC4E50"/>
    <w:rsid w:val="00AE01E4"/>
    <w:rsid w:val="00AF68A9"/>
    <w:rsid w:val="00B0502F"/>
    <w:rsid w:val="00B41E04"/>
    <w:rsid w:val="00B51FB2"/>
    <w:rsid w:val="00B71263"/>
    <w:rsid w:val="00B84F9F"/>
    <w:rsid w:val="00B87FC5"/>
    <w:rsid w:val="00B932D9"/>
    <w:rsid w:val="00BC0371"/>
    <w:rsid w:val="00BE3CCD"/>
    <w:rsid w:val="00BF6F63"/>
    <w:rsid w:val="00C31510"/>
    <w:rsid w:val="00C4207B"/>
    <w:rsid w:val="00C535F4"/>
    <w:rsid w:val="00C6755A"/>
    <w:rsid w:val="00C67BA1"/>
    <w:rsid w:val="00C85DE4"/>
    <w:rsid w:val="00CA615B"/>
    <w:rsid w:val="00CB06CB"/>
    <w:rsid w:val="00CB10FA"/>
    <w:rsid w:val="00CC1E58"/>
    <w:rsid w:val="00D00D47"/>
    <w:rsid w:val="00D15864"/>
    <w:rsid w:val="00D32CCB"/>
    <w:rsid w:val="00D34718"/>
    <w:rsid w:val="00D35F40"/>
    <w:rsid w:val="00D5331B"/>
    <w:rsid w:val="00D54AD8"/>
    <w:rsid w:val="00D5749C"/>
    <w:rsid w:val="00D57E4D"/>
    <w:rsid w:val="00DA13E8"/>
    <w:rsid w:val="00DB128E"/>
    <w:rsid w:val="00DB1568"/>
    <w:rsid w:val="00DC2066"/>
    <w:rsid w:val="00E131B2"/>
    <w:rsid w:val="00E24972"/>
    <w:rsid w:val="00E442E4"/>
    <w:rsid w:val="00E4618C"/>
    <w:rsid w:val="00E47BE9"/>
    <w:rsid w:val="00E66571"/>
    <w:rsid w:val="00E95A92"/>
    <w:rsid w:val="00E96A11"/>
    <w:rsid w:val="00ED6DE6"/>
    <w:rsid w:val="00EE6DD6"/>
    <w:rsid w:val="00EF145E"/>
    <w:rsid w:val="00F23560"/>
    <w:rsid w:val="00F740C0"/>
    <w:rsid w:val="00F753F2"/>
    <w:rsid w:val="00F91138"/>
    <w:rsid w:val="00F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C13BB"/>
  <w15:chartTrackingRefBased/>
  <w15:docId w15:val="{FDF4E1D8-FD18-4D1C-B4A9-E343CDF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1D"/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D14"/>
    <w:pPr>
      <w:keepNext/>
      <w:keepLines/>
      <w:spacing w:before="240" w:after="0"/>
      <w:outlineLvl w:val="0"/>
    </w:pPr>
    <w:rPr>
      <w:rFonts w:eastAsiaTheme="majorEastAsia" w:cstheme="majorBidi"/>
      <w:b/>
      <w:color w:val="0000C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9CD"/>
    <w:pPr>
      <w:keepNext/>
      <w:keepLines/>
      <w:spacing w:before="120" w:after="0"/>
      <w:outlineLvl w:val="1"/>
    </w:pPr>
    <w:rPr>
      <w:rFonts w:eastAsiaTheme="majorEastAsia" w:cstheme="majorBidi"/>
      <w:b/>
      <w:color w:val="0000C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8A9"/>
    <w:pPr>
      <w:keepNext/>
      <w:keepLines/>
      <w:spacing w:before="12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Activity and Resources"/>
    <w:basedOn w:val="Normal"/>
    <w:next w:val="Normal"/>
    <w:link w:val="Heading4Char"/>
    <w:autoRedefine/>
    <w:uiPriority w:val="9"/>
    <w:unhideWhenUsed/>
    <w:qFormat/>
    <w:rsid w:val="005E49CD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C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7D14"/>
    <w:pPr>
      <w:spacing w:after="0" w:line="240" w:lineRule="auto"/>
      <w:contextualSpacing/>
    </w:pPr>
    <w:rPr>
      <w:rFonts w:eastAsiaTheme="majorEastAsia" w:cstheme="majorBidi"/>
      <w:b/>
      <w:color w:val="47474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7D14"/>
    <w:rPr>
      <w:rFonts w:ascii="Open Sans" w:eastAsiaTheme="majorEastAsia" w:hAnsi="Open Sans" w:cstheme="majorBidi"/>
      <w:b/>
      <w:color w:val="474747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7D14"/>
    <w:rPr>
      <w:rFonts w:ascii="Open Sans" w:eastAsiaTheme="majorEastAsia" w:hAnsi="Open Sans" w:cstheme="majorBidi"/>
      <w:b/>
      <w:color w:val="0000C8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5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F1"/>
  </w:style>
  <w:style w:type="paragraph" w:styleId="Footer">
    <w:name w:val="footer"/>
    <w:basedOn w:val="Normal"/>
    <w:link w:val="FooterChar"/>
    <w:uiPriority w:val="99"/>
    <w:unhideWhenUsed/>
    <w:rsid w:val="005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F1"/>
  </w:style>
  <w:style w:type="table" w:styleId="TableGrid">
    <w:name w:val="Table Grid"/>
    <w:basedOn w:val="TableNormal"/>
    <w:uiPriority w:val="39"/>
    <w:rsid w:val="00DC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49CD"/>
    <w:rPr>
      <w:rFonts w:ascii="Open Sans" w:eastAsiaTheme="majorEastAsia" w:hAnsi="Open Sans" w:cstheme="majorBidi"/>
      <w:b/>
      <w:color w:val="0000C8"/>
      <w:sz w:val="28"/>
      <w:szCs w:val="26"/>
    </w:rPr>
  </w:style>
  <w:style w:type="paragraph" w:styleId="ListParagraph">
    <w:name w:val="List Paragraph"/>
    <w:basedOn w:val="Normal"/>
    <w:uiPriority w:val="34"/>
    <w:qFormat/>
    <w:rsid w:val="00AF68A9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68A9"/>
    <w:rPr>
      <w:rFonts w:ascii="Open Sans" w:eastAsiaTheme="majorEastAsia" w:hAnsi="Open Sans" w:cstheme="majorBidi"/>
      <w:sz w:val="24"/>
      <w:szCs w:val="24"/>
    </w:rPr>
  </w:style>
  <w:style w:type="paragraph" w:customStyle="1" w:styleId="TopicContent">
    <w:name w:val="Topic Content"/>
    <w:basedOn w:val="Normal"/>
    <w:link w:val="TopicContentChar"/>
    <w:qFormat/>
    <w:rsid w:val="00AF68A9"/>
    <w:pPr>
      <w:spacing w:before="160"/>
      <w:jc w:val="both"/>
    </w:pPr>
  </w:style>
  <w:style w:type="character" w:customStyle="1" w:styleId="Heading4Char">
    <w:name w:val="Heading 4 Char"/>
    <w:aliases w:val="Activity and Resources Char"/>
    <w:basedOn w:val="DefaultParagraphFont"/>
    <w:link w:val="Heading4"/>
    <w:uiPriority w:val="9"/>
    <w:rsid w:val="005E49CD"/>
    <w:rPr>
      <w:rFonts w:ascii="Open Sans" w:eastAsiaTheme="majorEastAsia" w:hAnsi="Open Sans" w:cstheme="majorBidi"/>
      <w:b/>
      <w:iCs/>
      <w:color w:val="0000C8"/>
      <w:sz w:val="24"/>
    </w:rPr>
  </w:style>
  <w:style w:type="character" w:customStyle="1" w:styleId="TopicContentChar">
    <w:name w:val="Topic Content Char"/>
    <w:basedOn w:val="DefaultParagraphFont"/>
    <w:link w:val="TopicContent"/>
    <w:rsid w:val="00AF68A9"/>
    <w:rPr>
      <w:rFonts w:ascii="Open Sans" w:hAnsi="Open Sans"/>
      <w:sz w:val="24"/>
    </w:rPr>
  </w:style>
  <w:style w:type="character" w:styleId="Hyperlink">
    <w:name w:val="Hyperlink"/>
    <w:basedOn w:val="DefaultParagraphFont"/>
    <w:uiPriority w:val="99"/>
    <w:unhideWhenUsed/>
    <w:rsid w:val="00054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35B"/>
    <w:rPr>
      <w:color w:val="605E5C"/>
      <w:shd w:val="clear" w:color="auto" w:fill="E1DFDD"/>
    </w:rPr>
  </w:style>
  <w:style w:type="paragraph" w:styleId="Subtitle">
    <w:name w:val="Subtitle"/>
    <w:aliases w:val="Figure and Table"/>
    <w:basedOn w:val="Normal"/>
    <w:next w:val="Normal"/>
    <w:link w:val="SubtitleChar"/>
    <w:uiPriority w:val="11"/>
    <w:qFormat/>
    <w:rsid w:val="00E442E4"/>
    <w:pPr>
      <w:numPr>
        <w:ilvl w:val="1"/>
      </w:numPr>
      <w:jc w:val="center"/>
    </w:pPr>
    <w:rPr>
      <w:rFonts w:eastAsiaTheme="minorEastAsia"/>
      <w:spacing w:val="15"/>
    </w:rPr>
  </w:style>
  <w:style w:type="character" w:customStyle="1" w:styleId="SubtitleChar">
    <w:name w:val="Subtitle Char"/>
    <w:aliases w:val="Figure and Table Char"/>
    <w:basedOn w:val="DefaultParagraphFont"/>
    <w:link w:val="Subtitle"/>
    <w:uiPriority w:val="11"/>
    <w:rsid w:val="00E442E4"/>
    <w:rPr>
      <w:rFonts w:ascii="Open Sans" w:eastAsiaTheme="minorEastAsia" w:hAnsi="Open Sans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4B311D"/>
    <w:rPr>
      <w:rFonts w:ascii="Open Sans" w:hAnsi="Open Sans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B31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311D"/>
    <w:rPr>
      <w:rFonts w:ascii="Open Sans" w:hAnsi="Open Sans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4B311D"/>
    <w:rPr>
      <w:rFonts w:ascii="Open Sans" w:hAnsi="Open Sans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4B311D"/>
    <w:rPr>
      <w:rFonts w:ascii="Open Sans" w:hAnsi="Open Sans"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4B311D"/>
    <w:rPr>
      <w:rFonts w:ascii="Open Sans" w:hAnsi="Open Sans"/>
      <w:smallCaps/>
      <w:color w:val="5A5A5A" w:themeColor="text1" w:themeTint="A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Quiz%20Resul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n-us/office/insert-a-table-of-contents-882e8564-0edb-435e-84b5-1d8552ccf0c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IBSU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</dc:creator>
  <cp:keywords/>
  <dc:description/>
  <cp:lastModifiedBy>Bienvenido Abad</cp:lastModifiedBy>
  <cp:revision>25</cp:revision>
  <dcterms:created xsi:type="dcterms:W3CDTF">2022-09-13T04:19:00Z</dcterms:created>
  <dcterms:modified xsi:type="dcterms:W3CDTF">2022-09-14T03:45:00Z</dcterms:modified>
</cp:coreProperties>
</file>